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7B40" w:rsidRDefault="00982403">
      <w:pPr>
        <w:spacing w:after="0" w:line="259" w:lineRule="auto"/>
        <w:ind w:left="0" w:right="0" w:firstLine="0"/>
      </w:pPr>
      <w:bookmarkStart w:id="0" w:name="_GoBack"/>
      <w:bookmarkEnd w:id="0"/>
      <w:r>
        <w:rPr>
          <w:sz w:val="24"/>
        </w:rPr>
        <w:t xml:space="preserve">                                                        </w:t>
      </w:r>
    </w:p>
    <w:p w:rsidR="003A7B40" w:rsidRDefault="00982403">
      <w:pPr>
        <w:spacing w:after="235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tabs>
          <w:tab w:val="center" w:pos="6033"/>
        </w:tabs>
        <w:spacing w:after="113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</w:rPr>
        <w:t xml:space="preserve">Пояснительная записка </w:t>
      </w:r>
    </w:p>
    <w:p w:rsidR="003A7B40" w:rsidRDefault="00982403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982403">
      <w:pPr>
        <w:spacing w:after="0" w:line="259" w:lineRule="auto"/>
        <w:ind w:left="1215" w:right="0" w:firstLine="0"/>
      </w:pPr>
      <w:r>
        <w:t xml:space="preserve"> </w:t>
      </w:r>
    </w:p>
    <w:p w:rsidR="003A7B40" w:rsidRDefault="003E323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3" w:line="256" w:lineRule="auto"/>
        <w:ind w:right="0"/>
      </w:pPr>
      <w:r>
        <w:rPr>
          <w:rFonts w:ascii="Calibri" w:eastAsia="Calibri" w:hAnsi="Calibri" w:cs="Calibri"/>
          <w:color w:val="1A1A1A"/>
          <w:sz w:val="24"/>
        </w:rPr>
        <w:t xml:space="preserve">                     </w:t>
      </w:r>
      <w:r>
        <w:rPr>
          <w:color w:val="1A1A1A"/>
          <w:sz w:val="24"/>
        </w:rPr>
        <w:t>Рабочая программа внеурочной деятельности разработана на основе:</w:t>
      </w:r>
      <w:r>
        <w:rPr>
          <w:sz w:val="24"/>
        </w:rPr>
        <w:t xml:space="preserve"> </w:t>
      </w:r>
    </w:p>
    <w:p w:rsidR="003A7B40" w:rsidRDefault="003E3235">
      <w:pPr>
        <w:spacing w:after="39" w:line="256" w:lineRule="auto"/>
        <w:ind w:left="1200" w:right="0" w:hanging="1215"/>
      </w:pPr>
      <w:r>
        <w:rPr>
          <w:rFonts w:ascii="Calibri" w:eastAsia="Calibri" w:hAnsi="Calibri" w:cs="Calibri"/>
        </w:rPr>
        <w:t xml:space="preserve"> </w:t>
      </w:r>
      <w:r>
        <w:rPr>
          <w:color w:val="1A1A1A"/>
          <w:sz w:val="24"/>
        </w:rPr>
        <w:t xml:space="preserve">       Федерального закона от 29.12.2012 №273-ФЗ «Об образовании в Российской Федерации»; </w:t>
      </w:r>
    </w:p>
    <w:p w:rsidR="003A7B40" w:rsidRDefault="003E3235">
      <w:pPr>
        <w:numPr>
          <w:ilvl w:val="0"/>
          <w:numId w:val="1"/>
        </w:numPr>
        <w:spacing w:after="29" w:line="256" w:lineRule="auto"/>
        <w:ind w:right="199" w:hanging="601"/>
        <w:jc w:val="right"/>
      </w:pPr>
      <w:r>
        <w:rPr>
          <w:color w:val="1A1A1A"/>
          <w:sz w:val="24"/>
        </w:rPr>
        <w:t xml:space="preserve">Порядка организации и осуществления образовательной деятельности по основным общеобразовательным программам образовательным программам </w:t>
      </w:r>
    </w:p>
    <w:p w:rsidR="003A7B40" w:rsidRDefault="003E3235">
      <w:pPr>
        <w:tabs>
          <w:tab w:val="right" w:pos="10773"/>
        </w:tabs>
        <w:spacing w:after="3" w:line="256" w:lineRule="auto"/>
        <w:ind w:left="-15" w:right="0" w:firstLine="0"/>
      </w:pP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r>
        <w:rPr>
          <w:color w:val="1A1A1A"/>
          <w:sz w:val="24"/>
        </w:rPr>
        <w:t xml:space="preserve">начального общего, основного общего и среднего общего образования, утв. </w:t>
      </w:r>
    </w:p>
    <w:p w:rsidR="003A7B40" w:rsidRDefault="003E3235">
      <w:pPr>
        <w:spacing w:after="3" w:line="256" w:lineRule="auto"/>
        <w:ind w:left="2012" w:right="0"/>
      </w:pPr>
      <w:r>
        <w:rPr>
          <w:color w:val="1A1A1A"/>
          <w:sz w:val="24"/>
        </w:rPr>
        <w:t xml:space="preserve">Приказом </w:t>
      </w:r>
      <w:proofErr w:type="spellStart"/>
      <w:r>
        <w:rPr>
          <w:color w:val="1A1A1A"/>
          <w:sz w:val="24"/>
        </w:rPr>
        <w:t>Минобрнауки</w:t>
      </w:r>
      <w:proofErr w:type="spellEnd"/>
      <w:r>
        <w:rPr>
          <w:color w:val="1A1A1A"/>
          <w:sz w:val="24"/>
        </w:rPr>
        <w:t xml:space="preserve"> России от 30.08.2013 № 1015; </w:t>
      </w:r>
    </w:p>
    <w:p w:rsidR="003A7B40" w:rsidRDefault="003E3235">
      <w:pPr>
        <w:spacing w:after="0" w:line="259" w:lineRule="auto"/>
        <w:ind w:left="0" w:righ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  <w:t xml:space="preserve"> </w:t>
      </w:r>
    </w:p>
    <w:p w:rsidR="003A7B40" w:rsidRDefault="003E3235">
      <w:pPr>
        <w:numPr>
          <w:ilvl w:val="0"/>
          <w:numId w:val="1"/>
        </w:numPr>
        <w:spacing w:after="0" w:line="259" w:lineRule="auto"/>
        <w:ind w:right="199" w:hanging="601"/>
        <w:jc w:val="right"/>
      </w:pPr>
      <w:r>
        <w:rPr>
          <w:color w:val="1A1A1A"/>
          <w:sz w:val="24"/>
        </w:rPr>
        <w:t xml:space="preserve">Федерального </w:t>
      </w:r>
      <w:r>
        <w:rPr>
          <w:color w:val="1A1A1A"/>
          <w:sz w:val="24"/>
        </w:rPr>
        <w:tab/>
        <w:t xml:space="preserve">государственного </w:t>
      </w:r>
      <w:r>
        <w:rPr>
          <w:color w:val="1A1A1A"/>
          <w:sz w:val="24"/>
        </w:rPr>
        <w:tab/>
        <w:t xml:space="preserve">образовательного </w:t>
      </w:r>
      <w:r>
        <w:rPr>
          <w:color w:val="1A1A1A"/>
          <w:sz w:val="24"/>
        </w:rPr>
        <w:tab/>
        <w:t xml:space="preserve">стандарта </w:t>
      </w:r>
    </w:p>
    <w:p w:rsidR="003A7B40" w:rsidRDefault="003E3235">
      <w:pPr>
        <w:tabs>
          <w:tab w:val="right" w:pos="10773"/>
        </w:tabs>
        <w:spacing w:after="3" w:line="256" w:lineRule="auto"/>
        <w:ind w:left="-15" w:right="0" w:firstLine="0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color w:val="1A1A1A"/>
          <w:sz w:val="24"/>
        </w:rPr>
        <w:t>основного</w:t>
      </w:r>
      <w:r>
        <w:rPr>
          <w:rFonts w:ascii="Segoe UI Symbol" w:eastAsia="Segoe UI Symbol" w:hAnsi="Segoe UI Symbol" w:cs="Segoe UI Symbol"/>
          <w:sz w:val="24"/>
        </w:rPr>
        <w:t>−</w:t>
      </w:r>
      <w:r>
        <w:rPr>
          <w:color w:val="1A1A1A"/>
          <w:sz w:val="24"/>
        </w:rPr>
        <w:t xml:space="preserve">общего образования, утв. Приказом </w:t>
      </w:r>
      <w:proofErr w:type="spellStart"/>
      <w:r>
        <w:rPr>
          <w:color w:val="1A1A1A"/>
          <w:sz w:val="24"/>
        </w:rPr>
        <w:t>Минпросвещения</w:t>
      </w:r>
      <w:proofErr w:type="spellEnd"/>
      <w:r>
        <w:rPr>
          <w:color w:val="1A1A1A"/>
          <w:sz w:val="24"/>
        </w:rPr>
        <w:t xml:space="preserve"> России от </w:t>
      </w:r>
    </w:p>
    <w:p w:rsidR="003A7B40" w:rsidRDefault="003E3235">
      <w:pPr>
        <w:spacing w:after="41" w:line="256" w:lineRule="auto"/>
        <w:ind w:left="2012" w:right="0"/>
      </w:pPr>
      <w:r>
        <w:rPr>
          <w:color w:val="1A1A1A"/>
          <w:sz w:val="24"/>
        </w:rPr>
        <w:t xml:space="preserve">31.05.2021 № 287; </w:t>
      </w:r>
    </w:p>
    <w:p w:rsidR="003A7B40" w:rsidRDefault="003E3235">
      <w:pPr>
        <w:numPr>
          <w:ilvl w:val="0"/>
          <w:numId w:val="1"/>
        </w:numPr>
        <w:spacing w:after="0" w:line="259" w:lineRule="auto"/>
        <w:ind w:right="199" w:hanging="601"/>
        <w:jc w:val="right"/>
      </w:pPr>
      <w:r>
        <w:rPr>
          <w:sz w:val="24"/>
        </w:rPr>
        <w:t xml:space="preserve">Устав </w:t>
      </w:r>
      <w:proofErr w:type="spellStart"/>
      <w:proofErr w:type="gramStart"/>
      <w:r>
        <w:rPr>
          <w:sz w:val="24"/>
        </w:rPr>
        <w:t>МБОУ«</w:t>
      </w:r>
      <w:proofErr w:type="gramEnd"/>
      <w:r>
        <w:rPr>
          <w:sz w:val="24"/>
        </w:rPr>
        <w:t>Витовская</w:t>
      </w:r>
      <w:proofErr w:type="spellEnd"/>
      <w:r>
        <w:rPr>
          <w:sz w:val="24"/>
        </w:rPr>
        <w:t xml:space="preserve"> ООШ. им. </w:t>
      </w:r>
      <w:proofErr w:type="spellStart"/>
      <w:r>
        <w:rPr>
          <w:sz w:val="24"/>
        </w:rPr>
        <w:t>А.Е.Зубцова</w:t>
      </w:r>
      <w:proofErr w:type="spellEnd"/>
      <w:r>
        <w:rPr>
          <w:sz w:val="24"/>
        </w:rPr>
        <w:t xml:space="preserve">» на 2023-2024 </w:t>
      </w:r>
    </w:p>
    <w:p w:rsidR="003A7B40" w:rsidRDefault="003E3235">
      <w:pPr>
        <w:spacing w:after="10"/>
        <w:ind w:left="2012" w:right="240"/>
      </w:pPr>
      <w:r>
        <w:rPr>
          <w:sz w:val="24"/>
        </w:rPr>
        <w:t>учебный год</w:t>
      </w:r>
      <w:r>
        <w:rPr>
          <w:color w:val="1A1A1A"/>
          <w:sz w:val="24"/>
        </w:rPr>
        <w:t xml:space="preserve"> </w:t>
      </w:r>
    </w:p>
    <w:p w:rsidR="003A7B40" w:rsidRDefault="003E3235">
      <w:pPr>
        <w:spacing w:after="108"/>
      </w:pPr>
      <w:r>
        <w:t xml:space="preserve">Рабочая программа курса внеурочной деятельности в составлена на основе авторской программы </w:t>
      </w:r>
      <w:proofErr w:type="spellStart"/>
      <w:r>
        <w:t>Шпотовой</w:t>
      </w:r>
      <w:proofErr w:type="spellEnd"/>
      <w:r>
        <w:t xml:space="preserve"> </w:t>
      </w:r>
      <w:proofErr w:type="spellStart"/>
      <w:r>
        <w:t>Т.</w:t>
      </w:r>
      <w:proofErr w:type="gramStart"/>
      <w:r>
        <w:t>В.по</w:t>
      </w:r>
      <w:proofErr w:type="spellEnd"/>
      <w:proofErr w:type="gramEnd"/>
      <w:r>
        <w:t xml:space="preserve"> экологии и формирует у ребёнка понимание жизни как величайшей ценности, что достигается и через непосредственное общение с живым (растениями, зверями, птицами, земноводными), явлениями природы и взаимодействии с природными объектами. Она способствует не только расширению и углублению знаний детей об окружающем мире, но и формирует целостное представление о природе на основе развития интеллектуального потенциала, психического состояния и физического здоровья детей младшего школьного возраста, тем самым развивая экологический аспект современной культуры. </w:t>
      </w:r>
    </w:p>
    <w:p w:rsidR="003A7B40" w:rsidRDefault="003E3235">
      <w:r>
        <w:rPr>
          <w:b/>
        </w:rPr>
        <w:t xml:space="preserve">Актуальность программы </w:t>
      </w:r>
      <w:r>
        <w:t xml:space="preserve">обусловлена тем, что в настоящее время возрастающее влияние человеческого общества на окружающую среду и техногенное давление на биосферу - важнейшие проблемы современности. Одним из выходов из сложившейся ситуации является воспитание экологически грамотного подрастающего поколения. </w:t>
      </w:r>
    </w:p>
    <w:p w:rsidR="003A7B40" w:rsidRDefault="003E3235">
      <w:pPr>
        <w:spacing w:after="14"/>
      </w:pPr>
      <w:r>
        <w:t xml:space="preserve">Воспитание экологической культуры - актуальнейшая задача сложившейся социально - культурной ситуации начала 21 века. С развитием цивилизации воздействие людей на природу становилось всё более и более мощным. Сложившееся на Земле положение учёные определяют как экологический </w:t>
      </w:r>
      <w:proofErr w:type="spellStart"/>
      <w:proofErr w:type="gramStart"/>
      <w:r>
        <w:t>кризис.Познание</w:t>
      </w:r>
      <w:proofErr w:type="spellEnd"/>
      <w:proofErr w:type="gramEnd"/>
      <w:r>
        <w:t xml:space="preserve"> ребёнком мира живого начинается с вещей и явлений, доступных восприятию органами чувств (реальные предметы, материальные модели), и состоит в выявлении причинно-следственных идей упорядоченно и естественно. Осознание ребёнком, что биосфера - это не только человек, но и всё многообразие живой материи, являющейся непременным условием не просто существования, но и развития человечества. Природу нужно изучить </w:t>
      </w:r>
      <w:proofErr w:type="spellStart"/>
      <w:r>
        <w:t>экосистемно</w:t>
      </w:r>
      <w:proofErr w:type="spellEnd"/>
      <w:r>
        <w:t xml:space="preserve">, начиная с наиболее простых, близко расположенных (сад, река, поле) и кончая всеми обитателями земного шара - единым всеобъемлющим сообществом. Поэтому форма организации знаний в данной программе построена от простого к сложному, от наблюдений к рассуждению. </w:t>
      </w:r>
    </w:p>
    <w:p w:rsidR="003A7B40" w:rsidRDefault="003E3235">
      <w:pPr>
        <w:spacing w:after="9"/>
      </w:pPr>
      <w:r>
        <w:t xml:space="preserve">Программа «Естественно-научная грамотность» предназначена для 4 класса начальной школы и рассчитана на 1 года 4 класс- 34 ч класс. (1 занятие в неделю). Преподавание основано на получении учащимися знаний и навыков в области экологии. </w:t>
      </w:r>
    </w:p>
    <w:p w:rsidR="003A7B40" w:rsidRDefault="003E3235">
      <w:pPr>
        <w:spacing w:after="1259"/>
      </w:pPr>
      <w:r>
        <w:t xml:space="preserve"> В основе программы лежит принцип научности, принцип </w:t>
      </w:r>
      <w:proofErr w:type="gramStart"/>
      <w:r>
        <w:t>доступности..</w:t>
      </w:r>
      <w:proofErr w:type="gramEnd"/>
      <w:r>
        <w:t xml:space="preserve"> Ориентиром в структурировании содержания программы служит принцип полицентризма, который предполагает многомерное видение научной картины живой природы. С опорой на этот принцип в программу заложена “понятийная сетка”, в которую вошли основополагающие понятия: организм, вид, экосистема, природа, живая природа, неживая природа, среда, место обитания, экологическая пища. Принцип гуманизма учтён в программе как обязательное требование - защита жизни, выявление условий для её расцвета - является основной целью программы. Данный принцип преломляет научное знание в систему культуры. Это оказывается возможным на уровне </w:t>
      </w:r>
    </w:p>
    <w:p w:rsidR="003A7B40" w:rsidRDefault="003E3235">
      <w:pPr>
        <w:spacing w:after="483" w:line="259" w:lineRule="auto"/>
        <w:ind w:left="10" w:right="59"/>
        <w:jc w:val="right"/>
      </w:pPr>
      <w:r>
        <w:rPr>
          <w:rFonts w:ascii="Calibri" w:eastAsia="Calibri" w:hAnsi="Calibri" w:cs="Calibri"/>
        </w:rPr>
        <w:lastRenderedPageBreak/>
        <w:t xml:space="preserve">2 </w:t>
      </w:r>
    </w:p>
    <w:p w:rsidR="003A7B40" w:rsidRDefault="003E3235">
      <w:pPr>
        <w:spacing w:after="668"/>
        <w:ind w:left="1342"/>
      </w:pPr>
      <w:r>
        <w:rPr>
          <w:b/>
        </w:rPr>
        <w:t xml:space="preserve">Цель </w:t>
      </w:r>
      <w:r>
        <w:t xml:space="preserve">программы: воспитание гуманного, творческого, социально активного человека, уважительно и бережно относящегося к среде своего обитания, к природному достоянию человечества. </w:t>
      </w:r>
    </w:p>
    <w:p w:rsidR="003A7B40" w:rsidRDefault="003E3235">
      <w:pPr>
        <w:spacing w:after="195" w:line="259" w:lineRule="auto"/>
        <w:ind w:left="1354" w:right="0"/>
      </w:pPr>
      <w:r>
        <w:rPr>
          <w:b/>
        </w:rPr>
        <w:t xml:space="preserve">Задачи программы: </w:t>
      </w:r>
    </w:p>
    <w:p w:rsidR="003A7B40" w:rsidRDefault="003E3235">
      <w:pPr>
        <w:numPr>
          <w:ilvl w:val="0"/>
          <w:numId w:val="2"/>
        </w:numPr>
        <w:ind w:hanging="353"/>
      </w:pPr>
      <w:r>
        <w:t xml:space="preserve">Формирование у школьников знания основ экологии; </w:t>
      </w:r>
    </w:p>
    <w:p w:rsidR="003A7B40" w:rsidRDefault="003E3235">
      <w:pPr>
        <w:numPr>
          <w:ilvl w:val="0"/>
          <w:numId w:val="2"/>
        </w:numPr>
        <w:ind w:hanging="353"/>
      </w:pPr>
      <w:r>
        <w:t xml:space="preserve">Научить использовать полученные знания об экологии; </w:t>
      </w:r>
    </w:p>
    <w:p w:rsidR="003A7B40" w:rsidRDefault="003E3235">
      <w:pPr>
        <w:numPr>
          <w:ilvl w:val="0"/>
          <w:numId w:val="2"/>
        </w:numPr>
        <w:ind w:hanging="353"/>
      </w:pPr>
      <w:r>
        <w:t xml:space="preserve">Обучить работать индивидуально и в группе; отстаивать свою точку зрения; </w:t>
      </w:r>
    </w:p>
    <w:p w:rsidR="003A7B40" w:rsidRDefault="003E3235">
      <w:pPr>
        <w:numPr>
          <w:ilvl w:val="0"/>
          <w:numId w:val="2"/>
        </w:numPr>
        <w:spacing w:after="185"/>
        <w:ind w:hanging="353"/>
      </w:pPr>
      <w:r>
        <w:t xml:space="preserve">Сформировать умение контролировать свое поведение, поступки, чтобы не причинить вреда окружающей среде; </w:t>
      </w:r>
    </w:p>
    <w:p w:rsidR="003A7B40" w:rsidRDefault="003E3235">
      <w:pPr>
        <w:numPr>
          <w:ilvl w:val="0"/>
          <w:numId w:val="2"/>
        </w:numPr>
        <w:ind w:hanging="353"/>
      </w:pPr>
      <w:r>
        <w:t xml:space="preserve">Воспитать чувство бережного отношения к природе. </w:t>
      </w:r>
    </w:p>
    <w:p w:rsidR="003A7B40" w:rsidRDefault="003E3235">
      <w:pPr>
        <w:ind w:left="1342"/>
      </w:pPr>
      <w:r>
        <w:rPr>
          <w:b/>
          <w:i/>
        </w:rPr>
        <w:t>Ценностными ориентирами содержания</w:t>
      </w:r>
      <w:r>
        <w:t xml:space="preserve"> данной программы в начальной школе являются: </w:t>
      </w:r>
    </w:p>
    <w:p w:rsidR="003A7B40" w:rsidRDefault="003E3235">
      <w:pPr>
        <w:numPr>
          <w:ilvl w:val="1"/>
          <w:numId w:val="2"/>
        </w:numPr>
        <w:ind w:left="2082" w:hanging="358"/>
      </w:pPr>
      <w:r>
        <w:t xml:space="preserve">развитие у учащихся эстетического восприятия окружающего мира; </w:t>
      </w:r>
    </w:p>
    <w:p w:rsidR="003A7B40" w:rsidRDefault="003E3235">
      <w:pPr>
        <w:numPr>
          <w:ilvl w:val="1"/>
          <w:numId w:val="2"/>
        </w:numPr>
        <w:spacing w:after="122"/>
        <w:ind w:left="2082" w:hanging="358"/>
      </w:pPr>
      <w:r>
        <w:t xml:space="preserve">формирование представлений о природе как универсальной ценности; </w:t>
      </w:r>
    </w:p>
    <w:p w:rsidR="003A7B40" w:rsidRDefault="003E3235">
      <w:pPr>
        <w:numPr>
          <w:ilvl w:val="1"/>
          <w:numId w:val="2"/>
        </w:numPr>
        <w:spacing w:after="426"/>
        <w:ind w:left="2082" w:hanging="358"/>
      </w:pPr>
      <w:r>
        <w:t xml:space="preserve">изучение народных традиций, отражающих отношение местного населения к природе; развитие умений, связанных с изучением окружающей среды; </w:t>
      </w:r>
    </w:p>
    <w:p w:rsidR="003A7B40" w:rsidRDefault="003E3235">
      <w:pPr>
        <w:numPr>
          <w:ilvl w:val="1"/>
          <w:numId w:val="2"/>
        </w:numPr>
        <w:spacing w:after="124"/>
        <w:ind w:left="2082" w:hanging="358"/>
      </w:pPr>
      <w:r>
        <w:t xml:space="preserve">развитие устойчивого познавательного интереса к окружающему миру природы; </w:t>
      </w:r>
    </w:p>
    <w:p w:rsidR="003A7B40" w:rsidRDefault="003E3235">
      <w:pPr>
        <w:numPr>
          <w:ilvl w:val="1"/>
          <w:numId w:val="2"/>
        </w:numPr>
        <w:ind w:left="2082" w:hanging="358"/>
      </w:pPr>
      <w:r>
        <w:t xml:space="preserve">развитие представлений о различных методах познания природы (искусство как метод познания, научные методы); </w:t>
      </w:r>
    </w:p>
    <w:p w:rsidR="003A7B40" w:rsidRDefault="003E3235">
      <w:pPr>
        <w:numPr>
          <w:ilvl w:val="1"/>
          <w:numId w:val="2"/>
        </w:numPr>
        <w:spacing w:after="124"/>
        <w:ind w:left="2082" w:hanging="358"/>
      </w:pPr>
      <w:r>
        <w:t xml:space="preserve">формирование элементарных умений, связанных с выполнением учебного исследования; </w:t>
      </w:r>
    </w:p>
    <w:p w:rsidR="003A7B40" w:rsidRDefault="003E3235">
      <w:pPr>
        <w:numPr>
          <w:ilvl w:val="1"/>
          <w:numId w:val="2"/>
        </w:numPr>
        <w:spacing w:after="103"/>
        <w:ind w:left="2082" w:hanging="358"/>
      </w:pPr>
      <w:r>
        <w:t xml:space="preserve">вовлечение учащихся в реальную деятельность по изучению и сохранению ближайшего природного окружения. </w:t>
      </w:r>
    </w:p>
    <w:p w:rsidR="003A7B40" w:rsidRDefault="003E3235">
      <w:pPr>
        <w:spacing w:after="433"/>
        <w:ind w:left="1342"/>
      </w:pPr>
      <w:r>
        <w:t xml:space="preserve">Организация деятельности по данной программе создаст условия для достижения следующих личностных, </w:t>
      </w:r>
      <w:proofErr w:type="spellStart"/>
      <w:r>
        <w:t>метапредметных</w:t>
      </w:r>
      <w:proofErr w:type="spellEnd"/>
      <w:r>
        <w:t xml:space="preserve"> и предметных результатов. </w:t>
      </w:r>
    </w:p>
    <w:p w:rsidR="003A7B40" w:rsidRDefault="003E3235">
      <w:pPr>
        <w:spacing w:after="31" w:line="413" w:lineRule="auto"/>
        <w:ind w:left="1354" w:right="0"/>
      </w:pPr>
      <w:r>
        <w:rPr>
          <w:b/>
        </w:rPr>
        <w:t>Планируемые результаты освоения программы</w:t>
      </w:r>
      <w:r>
        <w:t xml:space="preserve"> </w:t>
      </w:r>
      <w:r>
        <w:rPr>
          <w:b/>
          <w:i/>
        </w:rPr>
        <w:t>Предметные результаты:</w:t>
      </w:r>
      <w:r>
        <w:t xml:space="preserve"> </w:t>
      </w:r>
    </w:p>
    <w:p w:rsidR="003A7B40" w:rsidRDefault="003E3235">
      <w:pPr>
        <w:numPr>
          <w:ilvl w:val="0"/>
          <w:numId w:val="3"/>
        </w:numPr>
        <w:spacing w:after="30"/>
        <w:ind w:hanging="319"/>
      </w:pPr>
      <w:r>
        <w:t xml:space="preserve">различать и приводить примеры объектов живой и неживой природы; </w:t>
      </w:r>
    </w:p>
    <w:p w:rsidR="003A7B40" w:rsidRDefault="003E3235">
      <w:pPr>
        <w:numPr>
          <w:ilvl w:val="0"/>
          <w:numId w:val="3"/>
        </w:numPr>
        <w:spacing w:after="29"/>
        <w:ind w:hanging="319"/>
      </w:pPr>
      <w:r>
        <w:t xml:space="preserve">называть характерные признаки времен года; </w:t>
      </w:r>
    </w:p>
    <w:p w:rsidR="003A7B40" w:rsidRDefault="003E3235">
      <w:pPr>
        <w:numPr>
          <w:ilvl w:val="0"/>
          <w:numId w:val="3"/>
        </w:numPr>
        <w:spacing w:after="46"/>
        <w:ind w:hanging="319"/>
      </w:pPr>
      <w:r>
        <w:t xml:space="preserve">различать, называть и приводить примеры культурных и дикорастущих растений, диких и домашних животных; </w:t>
      </w:r>
    </w:p>
    <w:p w:rsidR="003A7B40" w:rsidRDefault="003E3235">
      <w:pPr>
        <w:numPr>
          <w:ilvl w:val="0"/>
          <w:numId w:val="3"/>
        </w:numPr>
        <w:spacing w:after="20"/>
        <w:ind w:hanging="319"/>
      </w:pPr>
      <w:r>
        <w:t xml:space="preserve">называть некоторые отличительные признаки основных групп животных (насекомые, рыбы, земноводные, пресмыкающиеся, птицы, звери);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ухаживать и размножать комнатные растения; </w:t>
      </w:r>
    </w:p>
    <w:p w:rsidR="003A7B40" w:rsidRDefault="003E3235">
      <w:pPr>
        <w:numPr>
          <w:ilvl w:val="0"/>
          <w:numId w:val="3"/>
        </w:numPr>
        <w:spacing w:after="28"/>
        <w:ind w:hanging="319"/>
      </w:pPr>
      <w:r>
        <w:t xml:space="preserve">интерес к познанию мира природы; </w:t>
      </w:r>
    </w:p>
    <w:p w:rsidR="003A7B40" w:rsidRDefault="003E3235">
      <w:pPr>
        <w:numPr>
          <w:ilvl w:val="0"/>
          <w:numId w:val="3"/>
        </w:numPr>
        <w:spacing w:after="27"/>
        <w:ind w:hanging="319"/>
      </w:pPr>
      <w:r>
        <w:t xml:space="preserve">потребность к осуществлению экологически сообразных поступков; </w:t>
      </w:r>
    </w:p>
    <w:p w:rsidR="003A7B40" w:rsidRDefault="003E3235">
      <w:pPr>
        <w:numPr>
          <w:ilvl w:val="0"/>
          <w:numId w:val="3"/>
        </w:numPr>
        <w:spacing w:after="31"/>
        <w:ind w:hanging="319"/>
      </w:pPr>
      <w:r>
        <w:t xml:space="preserve">осознание места и роли человека в биосфере; </w:t>
      </w:r>
    </w:p>
    <w:p w:rsidR="003A7B40" w:rsidRDefault="003E3235">
      <w:pPr>
        <w:numPr>
          <w:ilvl w:val="0"/>
          <w:numId w:val="3"/>
        </w:numPr>
        <w:spacing w:after="1235"/>
        <w:ind w:hanging="319"/>
      </w:pPr>
      <w:r>
        <w:t xml:space="preserve">преобладание мотивации гармоничного взаимодействия с природой с точки зрения экологической допустимости. </w:t>
      </w:r>
    </w:p>
    <w:p w:rsidR="003A7B40" w:rsidRDefault="003E3235">
      <w:pPr>
        <w:spacing w:after="483" w:line="259" w:lineRule="auto"/>
        <w:ind w:left="10" w:right="59"/>
        <w:jc w:val="right"/>
      </w:pPr>
      <w:r>
        <w:rPr>
          <w:rFonts w:ascii="Calibri" w:eastAsia="Calibri" w:hAnsi="Calibri" w:cs="Calibri"/>
        </w:rPr>
        <w:lastRenderedPageBreak/>
        <w:t xml:space="preserve">3 </w:t>
      </w:r>
    </w:p>
    <w:p w:rsidR="003A7B40" w:rsidRDefault="003E3235">
      <w:pPr>
        <w:spacing w:after="197" w:line="259" w:lineRule="auto"/>
        <w:ind w:left="1342" w:right="4469"/>
      </w:pPr>
      <w:r>
        <w:rPr>
          <w:b/>
          <w:i/>
        </w:rPr>
        <w:t>Личностные результаты:</w:t>
      </w:r>
      <w:r>
        <w:t xml:space="preserve"> </w:t>
      </w:r>
    </w:p>
    <w:p w:rsidR="003A7B40" w:rsidRDefault="003E3235">
      <w:pPr>
        <w:numPr>
          <w:ilvl w:val="0"/>
          <w:numId w:val="3"/>
        </w:numPr>
        <w:spacing w:after="28"/>
        <w:ind w:hanging="319"/>
      </w:pPr>
      <w:r>
        <w:t xml:space="preserve">понимание необходимости заботливого и уважительного отношения к окружающей среде; </w:t>
      </w:r>
    </w:p>
    <w:p w:rsidR="003A7B40" w:rsidRDefault="003E3235">
      <w:pPr>
        <w:numPr>
          <w:ilvl w:val="0"/>
          <w:numId w:val="3"/>
        </w:numPr>
        <w:spacing w:after="124"/>
        <w:ind w:hanging="319"/>
      </w:pPr>
      <w:r>
        <w:t xml:space="preserve">ориентация на выполнение основных правил безопасного поведения в природе;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принятие обучающимися правил здорового образа жизни;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развитие морально-этического сознания. </w:t>
      </w:r>
    </w:p>
    <w:p w:rsidR="003A7B40" w:rsidRDefault="003E3235">
      <w:pPr>
        <w:spacing w:after="163" w:line="259" w:lineRule="auto"/>
        <w:ind w:left="1342" w:right="4469"/>
      </w:pPr>
      <w:proofErr w:type="spellStart"/>
      <w:r>
        <w:rPr>
          <w:b/>
          <w:i/>
        </w:rPr>
        <w:t>Метапредметные</w:t>
      </w:r>
      <w:proofErr w:type="spellEnd"/>
      <w:r>
        <w:rPr>
          <w:b/>
          <w:i/>
        </w:rPr>
        <w:t xml:space="preserve"> результаты:</w:t>
      </w:r>
      <w:r>
        <w:t xml:space="preserve"> </w:t>
      </w:r>
    </w:p>
    <w:p w:rsidR="003A7B40" w:rsidRDefault="003E3235">
      <w:pPr>
        <w:spacing w:after="197" w:line="259" w:lineRule="auto"/>
        <w:ind w:left="1342" w:right="4469"/>
      </w:pPr>
      <w:proofErr w:type="spellStart"/>
      <w:r>
        <w:rPr>
          <w:b/>
          <w:i/>
        </w:rPr>
        <w:t>Регулятивн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ые</w:t>
      </w:r>
      <w:proofErr w:type="spellEnd"/>
      <w:r>
        <w:rPr>
          <w:b/>
          <w:i/>
        </w:rPr>
        <w:t>:</w:t>
      </w:r>
      <w:r>
        <w:t xml:space="preserve"> </w:t>
      </w:r>
    </w:p>
    <w:p w:rsidR="003A7B40" w:rsidRDefault="003E3235">
      <w:pPr>
        <w:numPr>
          <w:ilvl w:val="0"/>
          <w:numId w:val="3"/>
        </w:numPr>
        <w:spacing w:after="31"/>
        <w:ind w:hanging="319"/>
      </w:pPr>
      <w:r>
        <w:t xml:space="preserve">понимать своё продвижение в овладении содержанием курса; </w:t>
      </w:r>
    </w:p>
    <w:p w:rsidR="003A7B40" w:rsidRDefault="003E3235">
      <w:pPr>
        <w:numPr>
          <w:ilvl w:val="0"/>
          <w:numId w:val="3"/>
        </w:numPr>
        <w:ind w:hanging="319"/>
      </w:pPr>
      <w:r>
        <w:t xml:space="preserve">замечать и исправлять свои ошибки во время изучения данной программы. </w:t>
      </w:r>
    </w:p>
    <w:p w:rsidR="003A7B40" w:rsidRDefault="003E3235">
      <w:pPr>
        <w:spacing w:after="197" w:line="259" w:lineRule="auto"/>
        <w:ind w:left="1342" w:right="4469"/>
      </w:pPr>
      <w:r>
        <w:rPr>
          <w:b/>
          <w:i/>
        </w:rPr>
        <w:t>Познавательные:</w:t>
      </w:r>
      <w:r>
        <w:t xml:space="preserve"> </w:t>
      </w:r>
    </w:p>
    <w:p w:rsidR="003A7B40" w:rsidRDefault="003E3235">
      <w:pPr>
        <w:numPr>
          <w:ilvl w:val="0"/>
          <w:numId w:val="3"/>
        </w:numPr>
        <w:spacing w:after="29"/>
        <w:ind w:hanging="319"/>
      </w:pPr>
      <w:r>
        <w:t xml:space="preserve">овладение начальными формами исследовательской деятельности; </w:t>
      </w:r>
    </w:p>
    <w:p w:rsidR="003A7B40" w:rsidRDefault="003E3235">
      <w:pPr>
        <w:numPr>
          <w:ilvl w:val="0"/>
          <w:numId w:val="3"/>
        </w:numPr>
        <w:spacing w:after="31"/>
        <w:ind w:hanging="319"/>
      </w:pPr>
      <w:r>
        <w:t xml:space="preserve">понимать информацию, представленную в виде текста, рисунков, схем; </w:t>
      </w:r>
    </w:p>
    <w:p w:rsidR="003A7B40" w:rsidRDefault="003E3235">
      <w:pPr>
        <w:numPr>
          <w:ilvl w:val="0"/>
          <w:numId w:val="3"/>
        </w:numPr>
        <w:spacing w:after="44"/>
        <w:ind w:hanging="319"/>
      </w:pPr>
      <w:r>
        <w:t xml:space="preserve">называть и различать окружающие предметы и их признаки; осуществлять поиск информации при выполнении заданий, </w:t>
      </w:r>
    </w:p>
    <w:p w:rsidR="003A7B40" w:rsidRDefault="003E3235">
      <w:pPr>
        <w:numPr>
          <w:ilvl w:val="0"/>
          <w:numId w:val="3"/>
        </w:numPr>
        <w:spacing w:after="28"/>
        <w:ind w:hanging="319"/>
      </w:pPr>
      <w:r>
        <w:t xml:space="preserve">сравнивать объекты, выделяя сходство и различия; </w:t>
      </w:r>
    </w:p>
    <w:p w:rsidR="003A7B40" w:rsidRDefault="003E3235">
      <w:pPr>
        <w:numPr>
          <w:ilvl w:val="0"/>
          <w:numId w:val="3"/>
        </w:numPr>
        <w:spacing w:after="123"/>
        <w:ind w:hanging="319"/>
      </w:pPr>
      <w:r>
        <w:t xml:space="preserve">устанавливать правильную последовательность событий;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группировать различные предметы по заданному признаку. </w:t>
      </w:r>
    </w:p>
    <w:p w:rsidR="003A7B40" w:rsidRDefault="003E3235">
      <w:pPr>
        <w:spacing w:after="197" w:line="259" w:lineRule="auto"/>
        <w:ind w:left="1342" w:right="4469"/>
      </w:pPr>
      <w:proofErr w:type="spellStart"/>
      <w:r>
        <w:rPr>
          <w:b/>
          <w:i/>
        </w:rPr>
        <w:t>Коммуникативн</w:t>
      </w:r>
      <w:proofErr w:type="spellEnd"/>
      <w:r>
        <w:rPr>
          <w:b/>
          <w:i/>
        </w:rPr>
        <w:t xml:space="preserve"> </w:t>
      </w:r>
      <w:proofErr w:type="spellStart"/>
      <w:r>
        <w:rPr>
          <w:b/>
          <w:i/>
        </w:rPr>
        <w:t>ые</w:t>
      </w:r>
      <w:proofErr w:type="spellEnd"/>
      <w:r>
        <w:rPr>
          <w:b/>
          <w:i/>
        </w:rPr>
        <w:t>:</w:t>
      </w:r>
      <w:r>
        <w:t xml:space="preserve"> </w:t>
      </w:r>
    </w:p>
    <w:p w:rsidR="003A7B40" w:rsidRDefault="003E3235">
      <w:pPr>
        <w:numPr>
          <w:ilvl w:val="0"/>
          <w:numId w:val="3"/>
        </w:numPr>
        <w:spacing w:after="78"/>
        <w:ind w:hanging="319"/>
      </w:pPr>
      <w:r>
        <w:t xml:space="preserve">участвовать в диалоге при выполнении заданий;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осуществлять взаимопроверку при работе в парах; </w:t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формирование коммуникативных навыков. </w:t>
      </w:r>
    </w:p>
    <w:p w:rsidR="003A7B40" w:rsidRDefault="003E3235">
      <w:pPr>
        <w:spacing w:after="106"/>
        <w:ind w:left="1342"/>
      </w:pPr>
      <w:r>
        <w:t xml:space="preserve">Содержание программы реализуется через создание на занятиях проблемных ситуаций, ситуации оценки и прогнозирования последствий поведения человека, ситуации свободного выбора поступка по отношению к природе. </w:t>
      </w:r>
    </w:p>
    <w:p w:rsidR="003A7B40" w:rsidRDefault="003E3235">
      <w:pPr>
        <w:spacing w:after="100"/>
        <w:ind w:left="1342"/>
      </w:pPr>
      <w:r>
        <w:t xml:space="preserve">Практическая направленность курса осуществляется через творческие задания, игровые задания, практикумы и опытническую работу. </w:t>
      </w:r>
    </w:p>
    <w:p w:rsidR="003A7B40" w:rsidRDefault="003E3235">
      <w:pPr>
        <w:ind w:left="1342"/>
      </w:pPr>
      <w:r>
        <w:t xml:space="preserve">Данная программа способствует формированию ценностных ориентиров учащихся, развитию ценностно-смысловой сферы личности на основе общечеловеческих принципов нравственности и гуманизма, развитию широких познавательных интересов и творчества. </w:t>
      </w:r>
    </w:p>
    <w:p w:rsidR="003A7B40" w:rsidRDefault="003E3235">
      <w:pPr>
        <w:ind w:left="1342"/>
      </w:pPr>
      <w:r>
        <w:rPr>
          <w:b/>
        </w:rPr>
        <w:t xml:space="preserve">В результате </w:t>
      </w:r>
      <w:r>
        <w:t xml:space="preserve">реализации программы учащиеся должны: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Приобрести знания о принятых нормах отношения к природе;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Овладеть основными экологическими терминами;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Вести наблюдения в природе и в классе под руководством руководителя;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Научиться делать заключение на основе наблюдений;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Уметь работать индивидуально и в группе;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Быть способными отстаивать свою точку зрения;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Выполнять правила поведения в природе; </w:t>
      </w:r>
    </w:p>
    <w:p w:rsidR="003A7B40" w:rsidRDefault="003E3235">
      <w:pPr>
        <w:numPr>
          <w:ilvl w:val="1"/>
          <w:numId w:val="3"/>
        </w:numPr>
        <w:spacing w:after="1741"/>
        <w:ind w:left="2106" w:hanging="358"/>
      </w:pPr>
      <w:r>
        <w:t xml:space="preserve">Уметь осуществлять уход за комнатными растениями; </w:t>
      </w:r>
    </w:p>
    <w:p w:rsidR="003A7B40" w:rsidRDefault="003E3235">
      <w:pPr>
        <w:spacing w:after="483" w:line="259" w:lineRule="auto"/>
        <w:ind w:left="10" w:right="59"/>
        <w:jc w:val="right"/>
      </w:pPr>
      <w:r>
        <w:rPr>
          <w:rFonts w:ascii="Calibri" w:eastAsia="Calibri" w:hAnsi="Calibri" w:cs="Calibri"/>
        </w:rPr>
        <w:lastRenderedPageBreak/>
        <w:t xml:space="preserve">4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Самостоятельно осуществлять простейшие операции по посадке и посеву полезных растений; </w:t>
      </w:r>
    </w:p>
    <w:p w:rsidR="003A7B40" w:rsidRDefault="003E3235">
      <w:pPr>
        <w:numPr>
          <w:ilvl w:val="1"/>
          <w:numId w:val="3"/>
        </w:numPr>
        <w:ind w:left="2106" w:hanging="358"/>
      </w:pPr>
      <w:r>
        <w:t xml:space="preserve">Осознавать связь между состоянием природы и здоровьем человека; </w:t>
      </w:r>
    </w:p>
    <w:p w:rsidR="003A7B40" w:rsidRDefault="003E3235">
      <w:pPr>
        <w:numPr>
          <w:ilvl w:val="1"/>
          <w:numId w:val="3"/>
        </w:numPr>
        <w:spacing w:after="553"/>
        <w:ind w:left="2106" w:hanging="358"/>
      </w:pPr>
      <w:r>
        <w:t xml:space="preserve">Уметь изготовлять экологические памятки. </w:t>
      </w:r>
    </w:p>
    <w:p w:rsidR="003A7B40" w:rsidRDefault="003E3235">
      <w:pPr>
        <w:spacing w:after="113" w:line="259" w:lineRule="auto"/>
        <w:ind w:left="2084" w:right="0"/>
      </w:pPr>
      <w:r>
        <w:rPr>
          <w:b/>
        </w:rPr>
        <w:t xml:space="preserve">Формы и методы обучения </w:t>
      </w:r>
    </w:p>
    <w:p w:rsidR="003A7B40" w:rsidRDefault="003E3235">
      <w:pPr>
        <w:spacing w:after="106"/>
        <w:ind w:left="1342"/>
      </w:pPr>
      <w:r>
        <w:t xml:space="preserve">В программу внесены разнообразные </w:t>
      </w:r>
      <w:r>
        <w:rPr>
          <w:b/>
        </w:rPr>
        <w:t>формы занятий</w:t>
      </w:r>
      <w:r>
        <w:t xml:space="preserve">: экскурсии, беседы, наблюдения, практические работы, праздники, участие в экологических акциях, ролевые игры, конкурсы, викторины. </w:t>
      </w:r>
    </w:p>
    <w:p w:rsidR="003A7B40" w:rsidRDefault="003E3235">
      <w:pPr>
        <w:ind w:left="1342"/>
      </w:pPr>
      <w:r>
        <w:t xml:space="preserve">Для реализации поставленных целей и задач программы используются такие </w:t>
      </w:r>
      <w:r>
        <w:rPr>
          <w:b/>
        </w:rPr>
        <w:t>формы и методы обучения</w:t>
      </w:r>
      <w:r>
        <w:t xml:space="preserve">, которые обеспечат воспитание экологически ответственного поведения и отношения ребёнка, а также развития творческих качеств личности. </w:t>
      </w:r>
    </w:p>
    <w:p w:rsidR="003A7B40" w:rsidRDefault="003E3235">
      <w:pPr>
        <w:spacing w:after="106"/>
        <w:ind w:left="1342" w:right="486"/>
      </w:pPr>
      <w:r>
        <w:rPr>
          <w:b/>
        </w:rPr>
        <w:t xml:space="preserve">Основные методы </w:t>
      </w:r>
      <w:r>
        <w:t xml:space="preserve">организации учебно-воспитательного процесса: исследовательские, практические, объяснительно-иллюстративные, репродуктивные связаны с усвоением готовых знаний, которые сообщаются учителем и затем воспроизводятся учащимися. Им соответствуют такие </w:t>
      </w:r>
      <w:r>
        <w:rPr>
          <w:b/>
        </w:rPr>
        <w:t xml:space="preserve">приемы, </w:t>
      </w:r>
      <w:r>
        <w:t xml:space="preserve">как рассказ учителя, объяснение, демонстрация видеофильмов, презентаций. </w:t>
      </w:r>
    </w:p>
    <w:p w:rsidR="003A7B40" w:rsidRDefault="003E3235">
      <w:pPr>
        <w:ind w:left="1342"/>
      </w:pPr>
      <w:r>
        <w:t xml:space="preserve">Структура занятий может включать в себя несколько взаимосвязанных по темам, но различных по типу деятельности частей, например, рассказ учителя, игру, разбор иллюстраций, литературных произведений, беседу. Большое внимание уделяется практическим работам. </w:t>
      </w:r>
    </w:p>
    <w:p w:rsidR="003A7B40" w:rsidRDefault="003E3235">
      <w:pPr>
        <w:spacing w:after="199" w:line="259" w:lineRule="auto"/>
        <w:ind w:left="1345" w:right="0"/>
      </w:pPr>
      <w:r>
        <w:rPr>
          <w:b/>
        </w:rPr>
        <w:t xml:space="preserve">К концу </w:t>
      </w:r>
      <w:proofErr w:type="gramStart"/>
      <w:r>
        <w:rPr>
          <w:b/>
        </w:rPr>
        <w:t>изучения программы</w:t>
      </w:r>
      <w:proofErr w:type="gramEnd"/>
      <w:r>
        <w:rPr>
          <w:b/>
        </w:rPr>
        <w:t xml:space="preserve"> учащиеся научатся:</w:t>
      </w:r>
      <w:r>
        <w:t xml:space="preserve">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классифицировать природные тела на живые и неживые;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выделять связи живого организма со средой обитания;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устанавливать причины загрязнения воды и предсказывать последствия этого загрязнения;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осознавать значение воды для человека;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сравнивать морской водоём с пресным;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обосновывать обитание птиц в наземно-воздушной среде;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выделять связи птиц с жизнью человека;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соотносить описание и внешний вид птицы с её названием;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изготавливать простейшие кормушки;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соотносить внешний вид птицы с названием;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обосновывать причины уменьшения числа хищных птиц;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объяснять значение хищников в лесу;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объяснять отрицательное влияние человека в лесу;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сравнивать северных и южных животных; </w:t>
      </w:r>
    </w:p>
    <w:p w:rsidR="003A7B40" w:rsidRDefault="003E3235">
      <w:pPr>
        <w:numPr>
          <w:ilvl w:val="0"/>
          <w:numId w:val="4"/>
        </w:numPr>
        <w:spacing w:after="30"/>
        <w:ind w:hanging="307"/>
      </w:pPr>
      <w:r>
        <w:t xml:space="preserve">пояснять значение растений в жизни человека;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находить связь условий жизни растений с его внешним видом; </w:t>
      </w:r>
    </w:p>
    <w:p w:rsidR="003A7B40" w:rsidRDefault="003E3235">
      <w:pPr>
        <w:numPr>
          <w:ilvl w:val="0"/>
          <w:numId w:val="4"/>
        </w:numPr>
        <w:ind w:hanging="307"/>
      </w:pPr>
      <w:r>
        <w:t xml:space="preserve">работать компасом, определить температуру; </w:t>
      </w:r>
    </w:p>
    <w:p w:rsidR="003A7B40" w:rsidRDefault="003E3235">
      <w:pPr>
        <w:numPr>
          <w:ilvl w:val="0"/>
          <w:numId w:val="4"/>
        </w:numPr>
        <w:spacing w:after="200"/>
        <w:ind w:hanging="307"/>
      </w:pPr>
      <w:r>
        <w:t xml:space="preserve">ориентироваться на местности; </w:t>
      </w:r>
    </w:p>
    <w:p w:rsidR="003A7B40" w:rsidRDefault="003E3235">
      <w:pPr>
        <w:numPr>
          <w:ilvl w:val="0"/>
          <w:numId w:val="4"/>
        </w:numPr>
        <w:spacing w:after="0" w:line="439" w:lineRule="auto"/>
        <w:ind w:hanging="307"/>
      </w:pPr>
      <w:r>
        <w:lastRenderedPageBreak/>
        <w:t>определить возраст деревьев по годичному кольцу;</w:t>
      </w:r>
      <w:r>
        <w:rPr>
          <w:sz w:val="34"/>
          <w:vertAlign w:val="superscript"/>
        </w:rPr>
        <w:t xml:space="preserve"> </w:t>
      </w:r>
      <w:r>
        <w:rPr>
          <w:sz w:val="34"/>
          <w:vertAlign w:val="superscript"/>
        </w:rPr>
        <w:tab/>
      </w:r>
      <w:proofErr w:type="gramStart"/>
      <w:r>
        <w:rPr>
          <w:rFonts w:ascii="Calibri" w:eastAsia="Calibri" w:hAnsi="Calibri" w:cs="Calibri"/>
          <w:sz w:val="34"/>
          <w:vertAlign w:val="subscript"/>
        </w:rPr>
        <w:t xml:space="preserve">5 </w:t>
      </w: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proofErr w:type="gramEnd"/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находить связь условий жизни растений с его внешним видом;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работать компасом, определить температуру; </w:t>
      </w:r>
    </w:p>
    <w:p w:rsidR="003A7B40" w:rsidRDefault="003E3235">
      <w:pPr>
        <w:numPr>
          <w:ilvl w:val="0"/>
          <w:numId w:val="4"/>
        </w:numPr>
        <w:spacing w:after="0"/>
        <w:ind w:hanging="307"/>
      </w:pPr>
      <w:r>
        <w:t xml:space="preserve">ориентироваться на местности; </w:t>
      </w:r>
    </w:p>
    <w:p w:rsidR="003A7B40" w:rsidRDefault="003E3235">
      <w:pPr>
        <w:spacing w:after="71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numPr>
          <w:ilvl w:val="0"/>
          <w:numId w:val="4"/>
        </w:numPr>
        <w:spacing w:after="0"/>
        <w:ind w:hanging="307"/>
      </w:pPr>
      <w:r>
        <w:t xml:space="preserve">определить возраст деревьев по годичному кольцу; </w:t>
      </w:r>
    </w:p>
    <w:p w:rsidR="003A7B40" w:rsidRDefault="003E3235">
      <w:pPr>
        <w:spacing w:after="0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numPr>
          <w:ilvl w:val="0"/>
          <w:numId w:val="4"/>
        </w:numPr>
        <w:spacing w:after="198"/>
        <w:ind w:hanging="307"/>
      </w:pPr>
      <w:r>
        <w:t xml:space="preserve">различать “съедобные” и “несъедобные” грибы; </w:t>
      </w:r>
    </w:p>
    <w:p w:rsidR="003A7B40" w:rsidRDefault="003E3235">
      <w:pPr>
        <w:numPr>
          <w:ilvl w:val="0"/>
          <w:numId w:val="4"/>
        </w:numPr>
        <w:spacing w:after="53"/>
        <w:ind w:hanging="307"/>
      </w:pPr>
      <w:r>
        <w:t xml:space="preserve">осознать роль “родного” в жизни человека; </w:t>
      </w:r>
    </w:p>
    <w:p w:rsidR="003A7B40" w:rsidRDefault="003E3235">
      <w:pPr>
        <w:numPr>
          <w:ilvl w:val="0"/>
          <w:numId w:val="4"/>
        </w:numPr>
        <w:spacing w:line="438" w:lineRule="auto"/>
        <w:ind w:hanging="307"/>
      </w:pPr>
      <w:r>
        <w:t xml:space="preserve">знать свои права и </w:t>
      </w:r>
      <w:proofErr w:type="gramStart"/>
      <w:r>
        <w:t xml:space="preserve">обязанности;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End"/>
      <w:r>
        <w:rPr>
          <w:sz w:val="24"/>
        </w:rPr>
        <w:t>-</w:t>
      </w:r>
      <w:r>
        <w:rPr>
          <w:rFonts w:ascii="Arial" w:eastAsia="Arial" w:hAnsi="Arial" w:cs="Arial"/>
          <w:sz w:val="24"/>
        </w:rPr>
        <w:t xml:space="preserve"> </w:t>
      </w:r>
      <w:r>
        <w:t xml:space="preserve">составить свою родословную. </w:t>
      </w:r>
    </w:p>
    <w:p w:rsidR="003A7B40" w:rsidRDefault="003E3235">
      <w:pPr>
        <w:spacing w:after="228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tabs>
          <w:tab w:val="center" w:pos="492"/>
          <w:tab w:val="center" w:pos="4312"/>
        </w:tabs>
        <w:spacing w:after="239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                                                                    Содержание программы </w:t>
      </w:r>
    </w:p>
    <w:p w:rsidR="003A7B40" w:rsidRDefault="003E3235">
      <w:pPr>
        <w:spacing w:after="346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tabs>
          <w:tab w:val="center" w:pos="492"/>
          <w:tab w:val="center" w:pos="6007"/>
        </w:tabs>
        <w:spacing w:after="201" w:line="259" w:lineRule="auto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>“</w:t>
      </w:r>
      <w:r>
        <w:rPr>
          <w:b/>
        </w:rPr>
        <w:t>Этот мир придуман не нами”</w:t>
      </w:r>
      <w:r>
        <w:t xml:space="preserve"> </w:t>
      </w:r>
    </w:p>
    <w:p w:rsidR="003A7B40" w:rsidRDefault="003E3235">
      <w:pPr>
        <w:spacing w:after="232" w:line="259" w:lineRule="auto"/>
        <w:ind w:left="1304" w:right="4469" w:hanging="812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rPr>
          <w:b/>
          <w:i/>
        </w:rPr>
        <w:t>“Люди! Будьте бдительны! Я вас люблю!”.</w:t>
      </w:r>
      <w:r>
        <w:t xml:space="preserve"> </w:t>
      </w:r>
      <w:proofErr w:type="spellStart"/>
      <w:r>
        <w:rPr>
          <w:b/>
          <w:i/>
        </w:rPr>
        <w:t>Юлиус</w:t>
      </w:r>
      <w:proofErr w:type="spellEnd"/>
      <w:r>
        <w:rPr>
          <w:b/>
          <w:i/>
        </w:rPr>
        <w:t xml:space="preserve"> Фучик</w:t>
      </w:r>
      <w:r>
        <w:t xml:space="preserve"> </w:t>
      </w:r>
    </w:p>
    <w:p w:rsidR="003A7B40" w:rsidRDefault="003E3235">
      <w:pPr>
        <w:numPr>
          <w:ilvl w:val="0"/>
          <w:numId w:val="4"/>
        </w:numPr>
        <w:spacing w:after="0" w:line="259" w:lineRule="auto"/>
        <w:ind w:hanging="307"/>
      </w:pPr>
      <w:r>
        <w:rPr>
          <w:b/>
        </w:rPr>
        <w:t xml:space="preserve">1.раздел. “Мы живем на Земле”. (3 часа) </w:t>
      </w:r>
    </w:p>
    <w:p w:rsidR="003A7B40" w:rsidRDefault="003E3235">
      <w:pPr>
        <w:spacing w:after="26"/>
        <w:ind w:left="1304" w:hanging="812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Что такое Галактика? Планеты, звезды, самые яркие звезды. Созвездия. Солнце и Солнечная система. Луна - спутник Земли. Лунный календарь (лунные фазы). Влияние лунного календаря на </w:t>
      </w:r>
    </w:p>
    <w:p w:rsidR="003A7B40" w:rsidRDefault="003E3235">
      <w:pPr>
        <w:tabs>
          <w:tab w:val="center" w:pos="492"/>
          <w:tab w:val="center" w:pos="2165"/>
        </w:tabs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здоровье человека </w:t>
      </w:r>
    </w:p>
    <w:p w:rsidR="003A7B40" w:rsidRDefault="003E3235">
      <w:pPr>
        <w:spacing w:after="48"/>
        <w:ind w:left="1342"/>
      </w:pPr>
      <w:r>
        <w:t>Демонстрация: видеофильм “Наша Вселенная”. Книга “Атлас Земли”, “Только факты”. (</w:t>
      </w:r>
      <w:proofErr w:type="spellStart"/>
      <w:r>
        <w:t>Ридерз</w:t>
      </w:r>
      <w:proofErr w:type="spellEnd"/>
      <w:r>
        <w:t xml:space="preserve"> </w:t>
      </w:r>
    </w:p>
    <w:p w:rsidR="003A7B40" w:rsidRDefault="003E3235">
      <w:pPr>
        <w:tabs>
          <w:tab w:val="center" w:pos="492"/>
          <w:tab w:val="center" w:pos="1850"/>
        </w:tabs>
        <w:spacing w:after="198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Дайджест”) </w:t>
      </w:r>
    </w:p>
    <w:p w:rsidR="003A7B40" w:rsidRDefault="003E3235">
      <w:pPr>
        <w:tabs>
          <w:tab w:val="center" w:pos="492"/>
          <w:tab w:val="center" w:pos="3708"/>
        </w:tabs>
        <w:spacing w:after="205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Практическая деятельность: наблюдение за Луной. </w:t>
      </w:r>
    </w:p>
    <w:p w:rsidR="003A7B40" w:rsidRDefault="003E3235">
      <w:pPr>
        <w:numPr>
          <w:ilvl w:val="0"/>
          <w:numId w:val="4"/>
        </w:numPr>
        <w:spacing w:after="172" w:line="259" w:lineRule="auto"/>
        <w:ind w:hanging="307"/>
      </w:pPr>
      <w:r>
        <w:rPr>
          <w:b/>
        </w:rPr>
        <w:t xml:space="preserve">2.раздел. “Земля - планета Солнечной системы”. (4 часа) </w:t>
      </w:r>
    </w:p>
    <w:p w:rsidR="003A7B40" w:rsidRDefault="003E3235">
      <w:pPr>
        <w:spacing w:after="174"/>
        <w:ind w:left="492" w:firstLine="812"/>
      </w:pPr>
      <w:r>
        <w:t xml:space="preserve">Размеры Планеты Земля. Что внутри Земли? Строение Земли. Вулканы и землетрясения.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Сокровища недр. День и ночь. Экология планеты земля. </w:t>
      </w:r>
    </w:p>
    <w:p w:rsidR="003A7B40" w:rsidRDefault="003E3235">
      <w:pPr>
        <w:tabs>
          <w:tab w:val="center" w:pos="492"/>
          <w:tab w:val="right" w:pos="10773"/>
        </w:tabs>
        <w:spacing w:after="197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Демонстрация: картина “Последний день Помпея”. Раздаточный материал - полезные ископаемые. </w:t>
      </w:r>
    </w:p>
    <w:p w:rsidR="003A7B40" w:rsidRDefault="003E3235">
      <w:pPr>
        <w:spacing w:after="0"/>
        <w:ind w:left="1342"/>
      </w:pPr>
      <w:r>
        <w:t xml:space="preserve">Практическая деятельность: викторина “В гостях у хозяйки медной горы”. </w:t>
      </w:r>
    </w:p>
    <w:p w:rsidR="003A7B40" w:rsidRDefault="003E3235">
      <w:pPr>
        <w:spacing w:after="0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numPr>
          <w:ilvl w:val="0"/>
          <w:numId w:val="4"/>
        </w:numPr>
        <w:spacing w:after="175" w:line="259" w:lineRule="auto"/>
        <w:ind w:hanging="307"/>
      </w:pPr>
      <w:r>
        <w:rPr>
          <w:b/>
        </w:rPr>
        <w:t xml:space="preserve">3.раздел. “И </w:t>
      </w:r>
      <w:proofErr w:type="gramStart"/>
      <w:r>
        <w:rPr>
          <w:b/>
        </w:rPr>
        <w:t>на север</w:t>
      </w:r>
      <w:proofErr w:type="gramEnd"/>
      <w:r>
        <w:rPr>
          <w:b/>
        </w:rPr>
        <w:t xml:space="preserve"> и на юг ...”. (4 часа) </w:t>
      </w:r>
    </w:p>
    <w:p w:rsidR="003A7B40" w:rsidRDefault="003E3235">
      <w:pPr>
        <w:spacing w:after="0" w:line="329" w:lineRule="auto"/>
        <w:ind w:left="1304" w:hanging="812"/>
      </w:pPr>
      <w:r>
        <w:rPr>
          <w:rFonts w:ascii="Calibri" w:eastAsia="Calibri" w:hAnsi="Calibri" w:cs="Calibri"/>
          <w:sz w:val="34"/>
          <w:vertAlign w:val="superscript"/>
        </w:rPr>
        <w:t xml:space="preserve"> </w:t>
      </w:r>
      <w:r>
        <w:rPr>
          <w:rFonts w:ascii="Calibri" w:eastAsia="Calibri" w:hAnsi="Calibri" w:cs="Calibri"/>
          <w:sz w:val="34"/>
          <w:vertAlign w:val="superscript"/>
        </w:rPr>
        <w:tab/>
      </w:r>
      <w:r>
        <w:t xml:space="preserve">Стороны света: север, юг, восток, запад. Глобус, карта. Экватор. Полюсы. Определение сторон света по звёздам. </w:t>
      </w:r>
    </w:p>
    <w:p w:rsidR="003A7B40" w:rsidRDefault="003E3235">
      <w:pPr>
        <w:spacing w:after="0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15"/>
        <w:ind w:left="492" w:firstLine="812"/>
      </w:pPr>
      <w:r>
        <w:t xml:space="preserve">Демонстрация: глобус, карты разного типа, компас. Глобус. Практическая деятельность: “Если </w:t>
      </w:r>
      <w:proofErr w:type="gramStart"/>
      <w:r>
        <w:t xml:space="preserve">ты </w:t>
      </w: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proofErr w:type="gramEnd"/>
      <w:r>
        <w:t xml:space="preserve">заблудился в лесу” (как можно ориентироваться на местности при отсутствии компаса). </w:t>
      </w:r>
    </w:p>
    <w:p w:rsidR="003A7B40" w:rsidRDefault="003E3235">
      <w:pPr>
        <w:spacing w:after="197"/>
        <w:ind w:left="1342"/>
      </w:pPr>
      <w:r>
        <w:t xml:space="preserve">Составление схемы карты своего района. </w:t>
      </w:r>
    </w:p>
    <w:p w:rsidR="003A7B40" w:rsidRDefault="003E3235">
      <w:pPr>
        <w:tabs>
          <w:tab w:val="center" w:pos="492"/>
          <w:tab w:val="center" w:pos="3839"/>
        </w:tabs>
        <w:spacing w:after="235"/>
        <w:ind w:left="0" w:right="0" w:firstLine="0"/>
      </w:pPr>
      <w:r>
        <w:rPr>
          <w:rFonts w:ascii="Calibri" w:eastAsia="Calibri" w:hAnsi="Calibri" w:cs="Calibri"/>
        </w:rPr>
        <w:tab/>
        <w:t xml:space="preserve"> </w:t>
      </w:r>
      <w:r>
        <w:rPr>
          <w:rFonts w:ascii="Calibri" w:eastAsia="Calibri" w:hAnsi="Calibri" w:cs="Calibri"/>
        </w:rPr>
        <w:tab/>
      </w:r>
      <w:r>
        <w:t xml:space="preserve">Исследовательская работа: “Исследуем ночное небо”. </w:t>
      </w:r>
    </w:p>
    <w:p w:rsidR="003A7B40" w:rsidRDefault="003E3235">
      <w:pPr>
        <w:numPr>
          <w:ilvl w:val="0"/>
          <w:numId w:val="4"/>
        </w:numPr>
        <w:spacing w:after="160" w:line="259" w:lineRule="auto"/>
        <w:ind w:hanging="307"/>
      </w:pPr>
      <w:r>
        <w:rPr>
          <w:b/>
        </w:rPr>
        <w:t xml:space="preserve">4.раздел. “Воздушная подушка нашей планеты”. (3 часа) </w:t>
      </w:r>
    </w:p>
    <w:p w:rsidR="003A7B40" w:rsidRDefault="003E3235">
      <w:pPr>
        <w:spacing w:after="44"/>
        <w:ind w:left="1304" w:hanging="812"/>
      </w:pPr>
      <w:r>
        <w:rPr>
          <w:rFonts w:ascii="Calibri" w:eastAsia="Calibri" w:hAnsi="Calibri" w:cs="Calibri"/>
        </w:rPr>
        <w:t xml:space="preserve"> </w:t>
      </w:r>
      <w:r>
        <w:rPr>
          <w:rFonts w:ascii="Calibri" w:eastAsia="Calibri" w:hAnsi="Calibri" w:cs="Calibri"/>
        </w:rPr>
        <w:tab/>
      </w:r>
      <w:r>
        <w:t xml:space="preserve">Атмосфера Земли. Слои атмосферы. Защитная способность атмосферы. Озоновой слой и влияние его на экологию нашей земли. Атмосферные явления - полярное сияние, радуга. Космическое </w:t>
      </w:r>
    </w:p>
    <w:p w:rsidR="003A7B40" w:rsidRDefault="003E3235">
      <w:pPr>
        <w:tabs>
          <w:tab w:val="center" w:pos="492"/>
          <w:tab w:val="center" w:pos="5861"/>
        </w:tabs>
        <w:spacing w:after="224"/>
        <w:ind w:left="0" w:right="0" w:firstLine="0"/>
      </w:pPr>
      <w:r>
        <w:rPr>
          <w:rFonts w:ascii="Calibri" w:eastAsia="Calibri" w:hAnsi="Calibri" w:cs="Calibri"/>
        </w:rPr>
        <w:tab/>
      </w:r>
      <w:r>
        <w:t xml:space="preserve"> </w:t>
      </w:r>
      <w:r>
        <w:tab/>
        <w:t xml:space="preserve"> пространство. Первые шаги в космосе. Человек в космосе. Притяжение земли. Наши космонавты. </w:t>
      </w:r>
    </w:p>
    <w:p w:rsidR="003A7B40" w:rsidRDefault="003E3235">
      <w:pPr>
        <w:spacing w:after="117" w:line="259" w:lineRule="auto"/>
        <w:ind w:left="492" w:right="0" w:firstLine="0"/>
      </w:pPr>
      <w:r>
        <w:lastRenderedPageBreak/>
        <w:t xml:space="preserve"> </w:t>
      </w:r>
    </w:p>
    <w:p w:rsidR="003A7B40" w:rsidRDefault="003E3235">
      <w:pPr>
        <w:spacing w:after="115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0" w:line="259" w:lineRule="auto"/>
        <w:ind w:left="492" w:right="0" w:firstLine="0"/>
      </w:pPr>
      <w:r>
        <w:t xml:space="preserve"> </w:t>
      </w:r>
    </w:p>
    <w:p w:rsidR="003A7B40" w:rsidRDefault="003E3235">
      <w:pPr>
        <w:pStyle w:val="1"/>
        <w:spacing w:after="3"/>
        <w:ind w:left="487"/>
        <w:jc w:val="left"/>
      </w:pPr>
      <w:r>
        <w:t xml:space="preserve">5.Раздел. “У природы нет плохой погоды”. (6 часов) </w:t>
      </w:r>
    </w:p>
    <w:p w:rsidR="003A7B40" w:rsidRDefault="003E3235">
      <w:pPr>
        <w:spacing w:after="115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9"/>
        <w:ind w:left="502"/>
      </w:pPr>
      <w:r>
        <w:t xml:space="preserve">Вращение Земли вокруг Солнца. Смена времён года. Изменения в природе. Температура воздуха. </w:t>
      </w:r>
    </w:p>
    <w:p w:rsidR="003A7B40" w:rsidRDefault="003E3235">
      <w:pPr>
        <w:ind w:left="502"/>
      </w:pPr>
      <w:r>
        <w:t xml:space="preserve">Откуда берутся снег и дождь? Вода - наше богатство. Живая и мёртвая вода. Запас питьевой воды. Экология водных ресурсов. Гром и молния. Облака. Ветер и шкала Бофорта. Ураганы и торнадо. Как уберечься от бедствий? </w:t>
      </w:r>
    </w:p>
    <w:p w:rsidR="003A7B40" w:rsidRDefault="003E3235">
      <w:pPr>
        <w:ind w:left="502"/>
      </w:pPr>
      <w:r>
        <w:t xml:space="preserve">Демонстрация: таблица смены времён года, термометр. Дневник наблюдений прогноза погоды. </w:t>
      </w:r>
    </w:p>
    <w:p w:rsidR="003A7B40" w:rsidRDefault="003E3235">
      <w:pPr>
        <w:spacing w:after="69" w:line="344" w:lineRule="auto"/>
        <w:ind w:left="502" w:right="533"/>
      </w:pPr>
      <w:r>
        <w:t xml:space="preserve">Экскурсия: лыжный поход в зимний лес. Практическая деятельность: творческая работа - сочинение по наблюдениям “Ах ты, Зимушка - зима!”. Проведение акции “Птичья столовая”. </w:t>
      </w:r>
    </w:p>
    <w:p w:rsidR="003A7B40" w:rsidRDefault="003E3235">
      <w:pPr>
        <w:spacing w:after="0" w:line="407" w:lineRule="auto"/>
        <w:ind w:left="502" w:right="766"/>
      </w:pPr>
      <w:r>
        <w:rPr>
          <w:b/>
        </w:rPr>
        <w:t xml:space="preserve">6.раздел. “Мы - земляне”. (2 часа) </w:t>
      </w:r>
      <w:r>
        <w:t xml:space="preserve">Земля - единственная планета во Вселенной, где существует жизнь. Происхождение жизни на Земле. </w:t>
      </w:r>
    </w:p>
    <w:p w:rsidR="003A7B40" w:rsidRDefault="003E3235">
      <w:pPr>
        <w:spacing w:after="103"/>
        <w:ind w:left="502"/>
      </w:pPr>
      <w:r>
        <w:t xml:space="preserve">Эволюция человечества. Наши предки. Современный человек. Происхождение рас. Народность и нация. Родной язык. Двуязычие. </w:t>
      </w:r>
    </w:p>
    <w:p w:rsidR="003A7B40" w:rsidRDefault="003E3235">
      <w:pPr>
        <w:ind w:left="502"/>
      </w:pPr>
      <w:r>
        <w:t xml:space="preserve">Демонстрация: генеалогическое древо человека (таблица). Политическая карта мира. Карта Ивановской области. </w:t>
      </w:r>
    </w:p>
    <w:p w:rsidR="003A7B40" w:rsidRDefault="003E3235">
      <w:pPr>
        <w:spacing w:after="0" w:line="410" w:lineRule="auto"/>
        <w:ind w:left="502" w:right="669"/>
      </w:pPr>
      <w:r>
        <w:t xml:space="preserve">Практическая деятельность: работа по картам. Игра-КВН “Ребята, давайте жить дружно!” Творческая работа: письмо другу “Я вам </w:t>
      </w:r>
      <w:proofErr w:type="gramStart"/>
      <w:r>
        <w:t>пишу....</w:t>
      </w:r>
      <w:proofErr w:type="gramEnd"/>
      <w:r>
        <w:t xml:space="preserve">”. </w:t>
      </w:r>
    </w:p>
    <w:p w:rsidR="003A7B40" w:rsidRDefault="003E3235">
      <w:pPr>
        <w:spacing w:after="113" w:line="259" w:lineRule="auto"/>
        <w:ind w:left="487" w:right="0"/>
      </w:pPr>
      <w:r>
        <w:rPr>
          <w:b/>
        </w:rPr>
        <w:t xml:space="preserve">7.раздел. “Человек - это звучит гордо!”. (4 часа) </w:t>
      </w:r>
    </w:p>
    <w:p w:rsidR="003A7B40" w:rsidRDefault="003E3235">
      <w:pPr>
        <w:ind w:left="502" w:right="294"/>
      </w:pPr>
      <w:r>
        <w:t xml:space="preserve">Самое разумное существо на земле. Строение тела человека. Познания мира. Защитный покров организма. Гигиена человеческого тела. Индивидуальное развитие. Человеческие возможности. Человек - часть природы, социальный продукт. Место каждого в обществе. Каждый имеет права, у всех имеется обязанности. Декларация прав человека. Правила дорожного движения. Конституция - Основной закон жизни. </w:t>
      </w:r>
    </w:p>
    <w:p w:rsidR="003A7B40" w:rsidRDefault="003E3235">
      <w:pPr>
        <w:ind w:left="502"/>
      </w:pPr>
      <w:r>
        <w:t xml:space="preserve">Демонстрация: макет скелета человека. Презентация “Что может человек?”. Папка “Всё о человеке”. </w:t>
      </w:r>
    </w:p>
    <w:p w:rsidR="003A7B40" w:rsidRDefault="003E3235">
      <w:pPr>
        <w:spacing w:after="106"/>
        <w:ind w:left="502"/>
      </w:pPr>
      <w:r>
        <w:t xml:space="preserve">Экскурсия в школьный медпункт “Ищем ответы на вопросы”. </w:t>
      </w:r>
    </w:p>
    <w:p w:rsidR="003A7B40" w:rsidRDefault="003E3235">
      <w:pPr>
        <w:ind w:left="502" w:right="203"/>
      </w:pPr>
      <w:r>
        <w:t xml:space="preserve">Практическая деятельность: составление режима дня (индивидуальный). Выполнение норм по физической культуре. </w:t>
      </w:r>
    </w:p>
    <w:p w:rsidR="003A7B40" w:rsidRDefault="003E3235">
      <w:pPr>
        <w:spacing w:after="158" w:line="259" w:lineRule="auto"/>
        <w:ind w:left="487" w:right="0"/>
      </w:pPr>
      <w:r>
        <w:rPr>
          <w:b/>
        </w:rPr>
        <w:t xml:space="preserve">8.раздел. “Я - сын своего народа”. (4 часа) </w:t>
      </w:r>
    </w:p>
    <w:p w:rsidR="003A7B40" w:rsidRDefault="003E3235">
      <w:pPr>
        <w:spacing w:after="103"/>
        <w:ind w:left="502" w:right="311"/>
      </w:pPr>
      <w:r>
        <w:t xml:space="preserve">Моя страна - Россия. Гимн. Герб и Флаг. Мой народ. История народа. Культура и быт моих предков. Мой адрес. Экскурсия в музей. </w:t>
      </w:r>
    </w:p>
    <w:p w:rsidR="003A7B40" w:rsidRDefault="003E3235">
      <w:pPr>
        <w:ind w:left="502"/>
      </w:pPr>
      <w:r>
        <w:t xml:space="preserve">Практическая деятельность: проведение народных праздников. Встреча с пожилыми людьми, сбор материалов по истории района. </w:t>
      </w:r>
    </w:p>
    <w:p w:rsidR="003A7B40" w:rsidRDefault="003E3235">
      <w:pPr>
        <w:spacing w:after="113" w:line="259" w:lineRule="auto"/>
        <w:ind w:left="487" w:right="0"/>
      </w:pPr>
      <w:r>
        <w:rPr>
          <w:b/>
        </w:rPr>
        <w:t xml:space="preserve">9.раздел. “Моя родословная”. (3 часа) </w:t>
      </w:r>
    </w:p>
    <w:p w:rsidR="003A7B40" w:rsidRDefault="003E3235">
      <w:pPr>
        <w:spacing w:after="103"/>
        <w:ind w:left="502"/>
      </w:pPr>
      <w:r>
        <w:t xml:space="preserve">Семья, члены семьи. Информация обо всех родственниках. История происхождения имен и фамилий в вашей семье. Традиции семьи. Генеалогическое древо. Лента времени жизни. </w:t>
      </w:r>
    </w:p>
    <w:p w:rsidR="003A7B40" w:rsidRDefault="003E3235">
      <w:pPr>
        <w:ind w:left="502"/>
      </w:pPr>
      <w:r>
        <w:t xml:space="preserve">Практическая деятельность: сбор информации обо всех родственниках, составление таблицы. Конкурс “Моя родословная”. </w:t>
      </w:r>
    </w:p>
    <w:p w:rsidR="003A7B40" w:rsidRDefault="003E3235">
      <w:pPr>
        <w:ind w:left="502"/>
      </w:pPr>
      <w:r>
        <w:t xml:space="preserve">Поисковая работа: “Тайны наших имён”. </w:t>
      </w:r>
    </w:p>
    <w:p w:rsidR="003A7B40" w:rsidRDefault="003E3235">
      <w:pPr>
        <w:spacing w:after="0" w:line="259" w:lineRule="auto"/>
        <w:ind w:left="487" w:right="0"/>
      </w:pPr>
      <w:r>
        <w:rPr>
          <w:b/>
        </w:rPr>
        <w:t>10. Заключительное занятие</w:t>
      </w:r>
      <w:r>
        <w:t xml:space="preserve"> </w:t>
      </w:r>
    </w:p>
    <w:p w:rsidR="003A7B40" w:rsidRDefault="003E3235">
      <w:pPr>
        <w:spacing w:after="218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218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218" w:line="259" w:lineRule="auto"/>
        <w:ind w:left="492" w:right="0" w:firstLine="0"/>
      </w:pPr>
      <w:r>
        <w:rPr>
          <w:rFonts w:ascii="Calibri" w:eastAsia="Calibri" w:hAnsi="Calibri" w:cs="Calibri"/>
        </w:rPr>
        <w:lastRenderedPageBreak/>
        <w:t xml:space="preserve"> </w:t>
      </w:r>
    </w:p>
    <w:p w:rsidR="003A7B40" w:rsidRDefault="003E3235">
      <w:pPr>
        <w:spacing w:after="218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218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0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234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3A7B40" w:rsidRDefault="003E3235">
      <w:pPr>
        <w:spacing w:after="0"/>
        <w:ind w:left="502"/>
      </w:pPr>
      <w:r>
        <w:t xml:space="preserve">                                                               Тематическое планирование   </w:t>
      </w:r>
    </w:p>
    <w:tbl>
      <w:tblPr>
        <w:tblStyle w:val="TableGrid"/>
        <w:tblW w:w="9588" w:type="dxa"/>
        <w:tblInd w:w="891" w:type="dxa"/>
        <w:tblCellMar>
          <w:top w:w="12" w:type="dxa"/>
          <w:right w:w="21" w:type="dxa"/>
        </w:tblCellMar>
        <w:tblLook w:val="04A0" w:firstRow="1" w:lastRow="0" w:firstColumn="1" w:lastColumn="0" w:noHBand="0" w:noVBand="1"/>
      </w:tblPr>
      <w:tblGrid>
        <w:gridCol w:w="677"/>
        <w:gridCol w:w="3154"/>
        <w:gridCol w:w="1916"/>
        <w:gridCol w:w="1916"/>
        <w:gridCol w:w="1925"/>
      </w:tblGrid>
      <w:tr w:rsidR="003A7B40">
        <w:trPr>
          <w:trHeight w:val="56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№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Наименование раздела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Количество часов </w:t>
            </w:r>
          </w:p>
        </w:tc>
        <w:tc>
          <w:tcPr>
            <w:tcW w:w="38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В том числе занятия </w:t>
            </w:r>
          </w:p>
        </w:tc>
      </w:tr>
      <w:tr w:rsidR="003A7B40">
        <w:trPr>
          <w:trHeight w:val="28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Теоретические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Практические </w:t>
            </w:r>
          </w:p>
        </w:tc>
      </w:tr>
      <w:tr w:rsidR="003A7B40">
        <w:trPr>
          <w:trHeight w:val="4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1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Вселенная и наша планета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2 </w:t>
            </w:r>
          </w:p>
        </w:tc>
      </w:tr>
      <w:tr w:rsidR="003A7B40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2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Земля - планета Солнечной системы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2 </w:t>
            </w:r>
          </w:p>
        </w:tc>
      </w:tr>
      <w:tr w:rsidR="003A7B40">
        <w:trPr>
          <w:trHeight w:val="432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3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И на север, и на юг </w:t>
            </w:r>
          </w:p>
          <w:p w:rsidR="003A7B40" w:rsidRDefault="003E3235">
            <w:pPr>
              <w:spacing w:after="0" w:line="259" w:lineRule="auto"/>
              <w:ind w:left="-1076" w:right="0" w:firstLine="0"/>
              <w:jc w:val="right"/>
            </w:pPr>
            <w:r>
              <w:t xml:space="preserve">                                                                          Т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-24" w:right="0" w:firstLine="927"/>
            </w:pPr>
            <w:r>
              <w:t xml:space="preserve">4 </w:t>
            </w:r>
            <w:proofErr w:type="spellStart"/>
            <w:r>
              <w:t>ематическое</w:t>
            </w:r>
            <w:proofErr w:type="spellEnd"/>
            <w:r>
              <w:t xml:space="preserve"> </w:t>
            </w:r>
            <w:proofErr w:type="spellStart"/>
            <w:r>
              <w:t>планир</w:t>
            </w:r>
            <w:proofErr w:type="spellEnd"/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-44" w:right="184" w:firstLine="946"/>
            </w:pPr>
            <w:r>
              <w:t xml:space="preserve">1 </w:t>
            </w:r>
            <w:proofErr w:type="spellStart"/>
            <w:r>
              <w:t>ование</w:t>
            </w:r>
            <w:proofErr w:type="spellEnd"/>
            <w: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</w:tr>
      <w:tr w:rsidR="003A7B40">
        <w:trPr>
          <w:trHeight w:val="4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4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Воздушная подушка Земли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2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1 </w:t>
            </w:r>
          </w:p>
        </w:tc>
      </w:tr>
      <w:tr w:rsidR="003A7B40">
        <w:trPr>
          <w:trHeight w:val="715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5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У природы нет плохой погоды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6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5 </w:t>
            </w:r>
          </w:p>
        </w:tc>
      </w:tr>
      <w:tr w:rsidR="003A7B40">
        <w:trPr>
          <w:trHeight w:val="433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6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Мы - земляне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2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1 </w:t>
            </w:r>
          </w:p>
        </w:tc>
      </w:tr>
      <w:tr w:rsidR="003A7B40">
        <w:trPr>
          <w:trHeight w:val="4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7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Человек - звучит гордо!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</w:tr>
      <w:tr w:rsidR="003A7B40">
        <w:trPr>
          <w:trHeight w:val="4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8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Я - сын своего народа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</w:tr>
      <w:tr w:rsidR="003A7B40">
        <w:trPr>
          <w:trHeight w:val="71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9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Моя фамилия - моя гордость!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 </w:t>
            </w:r>
          </w:p>
        </w:tc>
      </w:tr>
      <w:tr w:rsidR="003A7B40">
        <w:trPr>
          <w:trHeight w:val="43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10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Заключение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1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1 </w:t>
            </w:r>
          </w:p>
        </w:tc>
      </w:tr>
      <w:tr w:rsidR="003A7B40">
        <w:trPr>
          <w:trHeight w:val="470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t xml:space="preserve">Итого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34 </w:t>
            </w: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0" w:right="0" w:firstLine="0"/>
              <w:jc w:val="center"/>
            </w:pPr>
            <w:r>
              <w:t xml:space="preserve">10 </w:t>
            </w: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21" w:right="0" w:firstLine="0"/>
              <w:jc w:val="center"/>
            </w:pPr>
            <w:r>
              <w:t xml:space="preserve">34 </w:t>
            </w:r>
          </w:p>
        </w:tc>
      </w:tr>
      <w:tr w:rsidR="003A7B40">
        <w:trPr>
          <w:trHeight w:val="197"/>
        </w:trPr>
        <w:tc>
          <w:tcPr>
            <w:tcW w:w="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E3235">
            <w:pPr>
              <w:spacing w:after="0" w:line="259" w:lineRule="auto"/>
              <w:ind w:left="10" w:right="0" w:firstLine="0"/>
            </w:pPr>
            <w:r>
              <w:rPr>
                <w:rFonts w:ascii="Calibri" w:eastAsia="Calibri" w:hAnsi="Calibri" w:cs="Calibri"/>
                <w:sz w:val="10"/>
              </w:rPr>
              <w:t xml:space="preserve"> 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A7B40">
            <w:pPr>
              <w:spacing w:after="160" w:line="259" w:lineRule="auto"/>
              <w:ind w:left="0" w:right="0" w:firstLine="0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A7B40">
            <w:pPr>
              <w:spacing w:after="160" w:line="259" w:lineRule="auto"/>
              <w:ind w:left="0" w:right="0" w:firstLine="0"/>
            </w:pPr>
          </w:p>
        </w:tc>
        <w:tc>
          <w:tcPr>
            <w:tcW w:w="1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A7B40">
            <w:pPr>
              <w:spacing w:after="160" w:line="259" w:lineRule="auto"/>
              <w:ind w:left="0" w:right="0" w:firstLine="0"/>
            </w:pPr>
          </w:p>
        </w:tc>
        <w:tc>
          <w:tcPr>
            <w:tcW w:w="19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Default="003A7B40">
            <w:pPr>
              <w:spacing w:after="160" w:line="259" w:lineRule="auto"/>
              <w:ind w:left="0" w:right="0" w:firstLine="0"/>
            </w:pPr>
          </w:p>
        </w:tc>
      </w:tr>
    </w:tbl>
    <w:p w:rsidR="003A7B40" w:rsidRDefault="003E3235">
      <w:pPr>
        <w:spacing w:after="250" w:line="259" w:lineRule="auto"/>
        <w:ind w:left="492" w:right="0" w:firstLine="0"/>
      </w:pPr>
      <w:r>
        <w:rPr>
          <w:rFonts w:ascii="Calibri" w:eastAsia="Calibri" w:hAnsi="Calibri" w:cs="Calibri"/>
        </w:rPr>
        <w:t xml:space="preserve"> </w:t>
      </w:r>
    </w:p>
    <w:p w:rsidR="009C5FB4" w:rsidRDefault="003E3235">
      <w:pPr>
        <w:spacing w:after="10"/>
        <w:ind w:left="502" w:right="240"/>
        <w:rPr>
          <w:sz w:val="24"/>
        </w:rPr>
      </w:pPr>
      <w:r>
        <w:rPr>
          <w:sz w:val="24"/>
        </w:rPr>
        <w:t xml:space="preserve">                                                                    </w:t>
      </w: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9C5FB4">
      <w:pPr>
        <w:spacing w:after="10"/>
        <w:ind w:left="502" w:right="240"/>
        <w:rPr>
          <w:sz w:val="24"/>
        </w:rPr>
      </w:pPr>
    </w:p>
    <w:p w:rsidR="009C5FB4" w:rsidRDefault="003E3235">
      <w:pPr>
        <w:spacing w:after="10"/>
        <w:ind w:left="502" w:right="240"/>
        <w:rPr>
          <w:sz w:val="24"/>
        </w:rPr>
      </w:pPr>
      <w:r>
        <w:rPr>
          <w:sz w:val="24"/>
        </w:rPr>
        <w:lastRenderedPageBreak/>
        <w:t xml:space="preserve">  </w:t>
      </w:r>
    </w:p>
    <w:p w:rsidR="003A7B40" w:rsidRPr="009C5FB4" w:rsidRDefault="003E3235">
      <w:pPr>
        <w:spacing w:after="10"/>
        <w:ind w:left="502" w:right="240"/>
        <w:rPr>
          <w:b/>
          <w:sz w:val="24"/>
          <w:szCs w:val="24"/>
        </w:rPr>
      </w:pPr>
      <w:r>
        <w:rPr>
          <w:sz w:val="24"/>
        </w:rPr>
        <w:t xml:space="preserve"> </w:t>
      </w:r>
      <w:r w:rsidR="009C5FB4" w:rsidRPr="009C5FB4">
        <w:rPr>
          <w:b/>
          <w:sz w:val="24"/>
          <w:szCs w:val="24"/>
        </w:rPr>
        <w:t>ПОУРОЧНОЕ ПЛАНИРОВАНИЕ</w:t>
      </w:r>
      <w:r w:rsidRPr="009C5FB4">
        <w:rPr>
          <w:b/>
          <w:sz w:val="24"/>
          <w:szCs w:val="24"/>
        </w:rPr>
        <w:t xml:space="preserve"> </w:t>
      </w:r>
    </w:p>
    <w:p w:rsidR="003A7B40" w:rsidRPr="009C5FB4" w:rsidRDefault="003E3235">
      <w:pPr>
        <w:spacing w:after="6421" w:line="259" w:lineRule="auto"/>
        <w:ind w:left="196" w:right="0" w:firstLine="0"/>
        <w:jc w:val="center"/>
        <w:rPr>
          <w:sz w:val="24"/>
          <w:szCs w:val="24"/>
        </w:rPr>
      </w:pPr>
      <w:r w:rsidRPr="009C5FB4">
        <w:rPr>
          <w:b/>
          <w:sz w:val="24"/>
          <w:szCs w:val="24"/>
        </w:rPr>
        <w:t xml:space="preserve"> </w:t>
      </w:r>
    </w:p>
    <w:tbl>
      <w:tblPr>
        <w:tblStyle w:val="TableGrid"/>
        <w:tblpPr w:vertAnchor="text" w:tblpX="942" w:tblpY="-6359"/>
        <w:tblOverlap w:val="never"/>
        <w:tblW w:w="9582" w:type="dxa"/>
        <w:tblInd w:w="0" w:type="dxa"/>
        <w:tblCellMar>
          <w:top w:w="14" w:type="dxa"/>
          <w:left w:w="106" w:type="dxa"/>
          <w:right w:w="48" w:type="dxa"/>
        </w:tblCellMar>
        <w:tblLook w:val="04A0" w:firstRow="1" w:lastRow="0" w:firstColumn="1" w:lastColumn="0" w:noHBand="0" w:noVBand="1"/>
      </w:tblPr>
      <w:tblGrid>
        <w:gridCol w:w="741"/>
        <w:gridCol w:w="7348"/>
        <w:gridCol w:w="1493"/>
      </w:tblGrid>
      <w:tr w:rsidR="003A7B40" w:rsidRPr="009C5FB4" w:rsidTr="009C5FB4">
        <w:trPr>
          <w:trHeight w:val="83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2" w:right="0" w:firstLine="0"/>
              <w:jc w:val="both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№п/п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6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Тема занятия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Количество часов </w:t>
            </w:r>
          </w:p>
        </w:tc>
      </w:tr>
      <w:tr w:rsidR="003A7B40" w:rsidRPr="009C5FB4" w:rsidTr="009C5FB4">
        <w:trPr>
          <w:trHeight w:val="42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Что такое Галактика? Планеты, звезды, самые яркие звезды. 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2.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proofErr w:type="gramStart"/>
            <w:r w:rsidRPr="009C5FB4">
              <w:rPr>
                <w:sz w:val="24"/>
                <w:szCs w:val="24"/>
              </w:rPr>
              <w:t>Созвездия..</w:t>
            </w:r>
            <w:proofErr w:type="gramEnd"/>
            <w:r w:rsidRPr="009C5FB4">
              <w:rPr>
                <w:sz w:val="24"/>
                <w:szCs w:val="24"/>
              </w:rPr>
              <w:t xml:space="preserve"> Солнце и Солнечная система. 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0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3.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2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Луна - спутник Земли. Лунный календарь (лунные фазы).Влияние лунного календаря на здоровье человека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1049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4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158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Размеры Планеты Земля. Что внутри Земли? Строение Земли.  </w:t>
            </w:r>
          </w:p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Демонстрация: картина “Последний день Помпея”. Раздаточный материал - полезные ископаемые.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5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Вулканы и землетрясения. Сокровища недр.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6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День и ночь. Экология планеты земля.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540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7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Викторина “В гостях у хозяйки медной горы”.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8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Стороны света: север, юг, восток, запад. Глобус, карта. 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9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 Экватор. Полюсы. Определение сторон света по звёздам.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10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Практическая деятельность: “Если ты заблудился в лесу” (как можно ориентироваться на местности при отсутствии компаса).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7"/>
        </w:trPr>
        <w:tc>
          <w:tcPr>
            <w:tcW w:w="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58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11 </w:t>
            </w:r>
          </w:p>
        </w:tc>
        <w:tc>
          <w:tcPr>
            <w:tcW w:w="7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Составление схемы карты своего района. </w:t>
            </w:r>
          </w:p>
        </w:tc>
        <w:tc>
          <w:tcPr>
            <w:tcW w:w="14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 w:rsidP="009C5FB4">
            <w:pPr>
              <w:spacing w:after="0" w:line="259" w:lineRule="auto"/>
              <w:ind w:left="0" w:right="63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</w:tbl>
    <w:p w:rsidR="003A7B40" w:rsidRPr="009C5FB4" w:rsidRDefault="003A7B40">
      <w:pPr>
        <w:spacing w:after="483" w:line="259" w:lineRule="auto"/>
        <w:ind w:left="10" w:right="59"/>
        <w:jc w:val="right"/>
        <w:rPr>
          <w:sz w:val="24"/>
          <w:szCs w:val="24"/>
        </w:rPr>
      </w:pPr>
    </w:p>
    <w:tbl>
      <w:tblPr>
        <w:tblStyle w:val="TableGrid"/>
        <w:tblW w:w="9556" w:type="dxa"/>
        <w:tblInd w:w="968" w:type="dxa"/>
        <w:tblCellMar>
          <w:top w:w="14" w:type="dxa"/>
          <w:left w:w="106" w:type="dxa"/>
          <w:right w:w="79" w:type="dxa"/>
        </w:tblCellMar>
        <w:tblLook w:val="04A0" w:firstRow="1" w:lastRow="0" w:firstColumn="1" w:lastColumn="0" w:noHBand="0" w:noVBand="1"/>
      </w:tblPr>
      <w:tblGrid>
        <w:gridCol w:w="728"/>
        <w:gridCol w:w="7370"/>
        <w:gridCol w:w="1458"/>
      </w:tblGrid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A7B40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Исследовательская работа: “Исследуем ночное небо”.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A7B40">
            <w:pPr>
              <w:spacing w:after="160" w:line="259" w:lineRule="auto"/>
              <w:ind w:left="0" w:right="0" w:firstLine="0"/>
              <w:rPr>
                <w:sz w:val="24"/>
                <w:szCs w:val="24"/>
              </w:rPr>
            </w:pPr>
          </w:p>
        </w:tc>
      </w:tr>
      <w:tr w:rsidR="003A7B40" w:rsidRPr="009C5FB4" w:rsidTr="009C5FB4">
        <w:trPr>
          <w:trHeight w:val="169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12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19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Атмосфера Земли. Слои атмосферы. Защитная способность атмосферы. </w:t>
            </w:r>
          </w:p>
          <w:p w:rsidR="003A7B40" w:rsidRPr="009C5FB4" w:rsidRDefault="003E3235">
            <w:pPr>
              <w:spacing w:after="140" w:line="27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Озоновой слой и влияние его на экологию нашей земли. Атмосферные явления - полярное сияние, радуга.  </w:t>
            </w:r>
          </w:p>
          <w:p w:rsidR="003A7B40" w:rsidRPr="009C5FB4" w:rsidRDefault="003E3235">
            <w:pPr>
              <w:spacing w:after="161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Демонстрация: видеофильм “Человек в космосе”. Альбом про космонавтов. </w:t>
            </w:r>
          </w:p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Практическая деятельность: конкурс рисунков “Самая, </w:t>
            </w:r>
            <w:proofErr w:type="gramStart"/>
            <w:r w:rsidRPr="009C5FB4">
              <w:rPr>
                <w:sz w:val="24"/>
                <w:szCs w:val="24"/>
              </w:rPr>
              <w:t>самая..</w:t>
            </w:r>
            <w:proofErr w:type="gramEnd"/>
            <w:r w:rsidRPr="009C5FB4">
              <w:rPr>
                <w:sz w:val="24"/>
                <w:szCs w:val="24"/>
              </w:rPr>
              <w:t xml:space="preserve"> </w:t>
            </w:r>
            <w:proofErr w:type="gramStart"/>
            <w:r w:rsidRPr="009C5FB4">
              <w:rPr>
                <w:sz w:val="24"/>
                <w:szCs w:val="24"/>
              </w:rPr>
              <w:t>.радуга</w:t>
            </w:r>
            <w:proofErr w:type="gramEnd"/>
            <w:r w:rsidRPr="009C5FB4">
              <w:rPr>
                <w:sz w:val="24"/>
                <w:szCs w:val="24"/>
              </w:rPr>
              <w:t xml:space="preserve">”.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13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159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 Космическое пространство. Первые шаги в космосе. Человек в космосе. </w:t>
            </w:r>
          </w:p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Притяжение земли. Наши космонавты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14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Есть ли жизнь на Марсе. Фантастика и реальность.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65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15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Вращение Земли вокруг Солнца. Смена времён года. Изменения в природе. Облака.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16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Откуда берутся снег и дождь?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17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Температура воздуха. Вода - наше богатство. Живая и мёртвая вода.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18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Запас питьевой воды. Экология водных ресурсов. Гром и молния.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19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Ветер и шкала Бофорта. Ураганы и торнадо. Как уберечься от бедствий?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65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lastRenderedPageBreak/>
              <w:t xml:space="preserve">20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19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Практическая деятельность: творческая работа - сочинение по наблюдениям “Ах ты, Зимушка - зима!”. Проведение акции “Птичья столовая”.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65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21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jc w:val="both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Земля - единственная планета во Вселенной, где существует жизнь. Происхождение жизни на Земле.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22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162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Эволюция человечества. Наши предки. Современный человек. </w:t>
            </w:r>
          </w:p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>Происхождение рас. Народность и нация. Родной язык. Двуязычие.</w:t>
            </w:r>
            <w:r w:rsidRPr="009C5FB4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23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Самое разумное существо на земле. Строение тела человека.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24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Познания мира. Защитный покров организма. Гигиена человеческого тела.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25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Индивидуальное развитие. Человеческие возможности. Человек - часть природы, социальный продукт. Место каждого в обществе.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105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26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Каждый имеет права, у всех имеется обязанности. Декларация прав человека. Правила дорожного движения. Конституция - Основной закон жизни.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27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Моя страна - Россия. Гимн. Герб и Флаг.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28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. Мой народ. История народа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5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29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Культура и быт моих предков. Мой адрес.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30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Экскурсия в музей.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7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31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Семья, члены семьи. Информация обо всех родственниках. 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8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32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История происхождения имен и фамилий в вашей семье. Традиции семьи.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422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33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Генеалогическое древо. Лента времени жизни.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  <w:tr w:rsidR="003A7B40" w:rsidRPr="009C5FB4" w:rsidTr="009C5FB4">
        <w:trPr>
          <w:trHeight w:val="538"/>
        </w:trPr>
        <w:tc>
          <w:tcPr>
            <w:tcW w:w="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27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34 </w:t>
            </w:r>
          </w:p>
        </w:tc>
        <w:tc>
          <w:tcPr>
            <w:tcW w:w="7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0" w:firstLine="0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Заключительное занятие </w:t>
            </w:r>
          </w:p>
          <w:p w:rsidR="003A7B40" w:rsidRPr="009C5FB4" w:rsidRDefault="003E3235">
            <w:pPr>
              <w:spacing w:after="0" w:line="259" w:lineRule="auto"/>
              <w:ind w:left="28" w:right="0" w:firstLine="0"/>
              <w:jc w:val="center"/>
              <w:rPr>
                <w:sz w:val="24"/>
                <w:szCs w:val="24"/>
              </w:rPr>
            </w:pPr>
            <w:r w:rsidRPr="009C5FB4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A7B40" w:rsidRPr="009C5FB4" w:rsidRDefault="003E3235">
            <w:pPr>
              <w:spacing w:after="0" w:line="259" w:lineRule="auto"/>
              <w:ind w:left="0" w:right="32" w:firstLine="0"/>
              <w:jc w:val="center"/>
              <w:rPr>
                <w:sz w:val="24"/>
                <w:szCs w:val="24"/>
              </w:rPr>
            </w:pPr>
            <w:r w:rsidRPr="009C5FB4">
              <w:rPr>
                <w:b/>
                <w:sz w:val="24"/>
                <w:szCs w:val="24"/>
              </w:rPr>
              <w:t xml:space="preserve">1 </w:t>
            </w:r>
          </w:p>
        </w:tc>
      </w:tr>
    </w:tbl>
    <w:p w:rsidR="009C5FB4" w:rsidRPr="009C5FB4" w:rsidRDefault="009C5FB4">
      <w:pPr>
        <w:spacing w:after="165" w:line="259" w:lineRule="auto"/>
        <w:ind w:left="196" w:right="0" w:firstLine="0"/>
        <w:jc w:val="center"/>
        <w:rPr>
          <w:b/>
          <w:sz w:val="24"/>
          <w:szCs w:val="24"/>
        </w:rPr>
      </w:pPr>
    </w:p>
    <w:p w:rsidR="009C5FB4" w:rsidRPr="009C5FB4" w:rsidRDefault="009C5FB4">
      <w:pPr>
        <w:spacing w:after="165" w:line="259" w:lineRule="auto"/>
        <w:ind w:left="196" w:right="0" w:firstLine="0"/>
        <w:jc w:val="center"/>
        <w:rPr>
          <w:b/>
          <w:sz w:val="24"/>
          <w:szCs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9C5FB4" w:rsidRDefault="009C5FB4">
      <w:pPr>
        <w:spacing w:after="165" w:line="259" w:lineRule="auto"/>
        <w:ind w:left="196" w:right="0" w:firstLine="0"/>
        <w:jc w:val="center"/>
        <w:rPr>
          <w:b/>
          <w:sz w:val="24"/>
        </w:rPr>
      </w:pPr>
    </w:p>
    <w:p w:rsidR="003A7B40" w:rsidRDefault="003E3235">
      <w:pPr>
        <w:spacing w:after="165" w:line="259" w:lineRule="auto"/>
        <w:ind w:left="196" w:right="0" w:firstLine="0"/>
        <w:jc w:val="center"/>
      </w:pPr>
      <w:r>
        <w:rPr>
          <w:b/>
          <w:sz w:val="24"/>
        </w:rPr>
        <w:t xml:space="preserve"> </w:t>
      </w:r>
    </w:p>
    <w:p w:rsidR="003A7B40" w:rsidRDefault="003E3235">
      <w:pPr>
        <w:pStyle w:val="1"/>
        <w:spacing w:after="3"/>
        <w:ind w:left="2046"/>
        <w:jc w:val="left"/>
      </w:pPr>
      <w:r>
        <w:t xml:space="preserve">Учебно-методическое и материально-техническое обеспечение </w:t>
      </w:r>
    </w:p>
    <w:p w:rsidR="003A7B40" w:rsidRDefault="003E3235">
      <w:pPr>
        <w:numPr>
          <w:ilvl w:val="0"/>
          <w:numId w:val="5"/>
        </w:numPr>
        <w:spacing w:after="10"/>
        <w:ind w:right="240" w:hanging="428"/>
      </w:pPr>
      <w:proofErr w:type="spellStart"/>
      <w:r>
        <w:rPr>
          <w:sz w:val="24"/>
        </w:rPr>
        <w:t>Дзятковская</w:t>
      </w:r>
      <w:proofErr w:type="spellEnd"/>
      <w:r>
        <w:rPr>
          <w:sz w:val="24"/>
        </w:rPr>
        <w:t xml:space="preserve"> Е. Н., </w:t>
      </w:r>
      <w:proofErr w:type="spellStart"/>
      <w:r>
        <w:rPr>
          <w:sz w:val="24"/>
        </w:rPr>
        <w:t>Захлебный</w:t>
      </w:r>
      <w:proofErr w:type="spellEnd"/>
      <w:r>
        <w:rPr>
          <w:sz w:val="24"/>
        </w:rPr>
        <w:t xml:space="preserve"> А. Н.  Государственный образовательный стандарт: новая функция экологического образования. //Экологическое образование. - № 4, 2009 – с. 6 - 10 </w:t>
      </w:r>
    </w:p>
    <w:p w:rsidR="003A7B40" w:rsidRDefault="003E3235">
      <w:pPr>
        <w:numPr>
          <w:ilvl w:val="0"/>
          <w:numId w:val="5"/>
        </w:numPr>
        <w:spacing w:after="10"/>
        <w:ind w:right="240" w:hanging="428"/>
      </w:pPr>
      <w:r>
        <w:rPr>
          <w:sz w:val="24"/>
        </w:rPr>
        <w:t xml:space="preserve">О проекте закона об образовании и его </w:t>
      </w:r>
      <w:proofErr w:type="spellStart"/>
      <w:r>
        <w:rPr>
          <w:sz w:val="24"/>
        </w:rPr>
        <w:t>экологизации</w:t>
      </w:r>
      <w:proofErr w:type="spellEnd"/>
      <w:r>
        <w:rPr>
          <w:sz w:val="24"/>
        </w:rPr>
        <w:t xml:space="preserve">. //Экологическое образование - №1, 2011 – с. 1- 15 </w:t>
      </w:r>
    </w:p>
    <w:p w:rsidR="003A7B40" w:rsidRDefault="003E3235">
      <w:pPr>
        <w:numPr>
          <w:ilvl w:val="0"/>
          <w:numId w:val="5"/>
        </w:numPr>
        <w:spacing w:after="10"/>
        <w:ind w:right="240" w:hanging="428"/>
      </w:pPr>
      <w:r>
        <w:rPr>
          <w:sz w:val="24"/>
        </w:rPr>
        <w:t xml:space="preserve">Плешаков, А. А. Экологические проблемы и начальная школа. Текст /А. А. Плешаков// Начальная школа. № 5. – С. 2-8. </w:t>
      </w:r>
    </w:p>
    <w:p w:rsidR="003A7B40" w:rsidRDefault="003E3235">
      <w:pPr>
        <w:numPr>
          <w:ilvl w:val="0"/>
          <w:numId w:val="5"/>
        </w:numPr>
        <w:spacing w:after="10"/>
        <w:ind w:right="240" w:hanging="428"/>
      </w:pPr>
      <w:r>
        <w:rPr>
          <w:sz w:val="24"/>
        </w:rPr>
        <w:t xml:space="preserve">Плешаков, А. А. Великан на поляне или первые уроки экологической этики. Текст /А. А. Плешаков. – М.: Просвещение, 20012. </w:t>
      </w:r>
    </w:p>
    <w:p w:rsidR="003A7B40" w:rsidRDefault="003E3235">
      <w:pPr>
        <w:numPr>
          <w:ilvl w:val="0"/>
          <w:numId w:val="5"/>
        </w:numPr>
        <w:spacing w:after="10"/>
        <w:ind w:right="240" w:hanging="428"/>
      </w:pPr>
      <w:r>
        <w:rPr>
          <w:sz w:val="24"/>
        </w:rPr>
        <w:t>Плешаков, А. А. Зелёные страницы Текст /А. А. Плешаков. –М.: Просвещение, 2017.</w:t>
      </w:r>
      <w:r>
        <w:rPr>
          <w:b/>
          <w:i/>
          <w:sz w:val="24"/>
        </w:rPr>
        <w:t xml:space="preserve"> </w:t>
      </w:r>
    </w:p>
    <w:p w:rsidR="003A7B40" w:rsidRDefault="003E3235">
      <w:pPr>
        <w:spacing w:after="26" w:line="259" w:lineRule="auto"/>
        <w:ind w:left="492" w:right="0" w:firstLine="0"/>
      </w:pPr>
      <w:r>
        <w:rPr>
          <w:sz w:val="24"/>
        </w:rPr>
        <w:t xml:space="preserve"> </w:t>
      </w:r>
    </w:p>
    <w:p w:rsidR="003A7B40" w:rsidRDefault="003E3235">
      <w:pPr>
        <w:pStyle w:val="1"/>
        <w:spacing w:after="216"/>
        <w:ind w:left="425" w:right="286"/>
      </w:pPr>
      <w:r>
        <w:t xml:space="preserve">Электронные образовательные ресурсы </w:t>
      </w:r>
    </w:p>
    <w:p w:rsidR="003A7B40" w:rsidRDefault="003E3235">
      <w:pPr>
        <w:spacing w:after="221" w:line="259" w:lineRule="auto"/>
        <w:ind w:left="196" w:right="0" w:firstLine="0"/>
        <w:jc w:val="center"/>
      </w:pPr>
      <w:r>
        <w:rPr>
          <w:b/>
          <w:sz w:val="24"/>
        </w:rPr>
        <w:t xml:space="preserve"> </w:t>
      </w:r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6">
        <w:r w:rsidR="003E3235">
          <w:rPr>
            <w:color w:val="0000FF"/>
            <w:sz w:val="24"/>
            <w:u w:val="single" w:color="0000FF"/>
          </w:rPr>
          <w:t>https://multiurok.ru/all</w:t>
        </w:r>
      </w:hyperlink>
      <w:hyperlink r:id="rId7">
        <w:r w:rsidR="003E3235">
          <w:rPr>
            <w:color w:val="0000FF"/>
            <w:sz w:val="24"/>
            <w:u w:val="single" w:color="0000FF"/>
          </w:rPr>
          <w:t>-</w:t>
        </w:r>
      </w:hyperlink>
      <w:hyperlink r:id="rId8">
        <w:r w:rsidR="003E3235">
          <w:rPr>
            <w:color w:val="0000FF"/>
            <w:sz w:val="24"/>
            <w:u w:val="single" w:color="0000FF"/>
          </w:rPr>
          <w:t>files/vneurochka/</w:t>
        </w:r>
      </w:hyperlink>
      <w:hyperlink r:id="rId9">
        <w:r w:rsidR="003E3235">
          <w:rPr>
            <w:sz w:val="24"/>
          </w:rPr>
          <w:t xml:space="preserve"> </w:t>
        </w:r>
      </w:hyperlink>
      <w:hyperlink r:id="rId10">
        <w:r w:rsidR="003E3235">
          <w:rPr>
            <w:color w:val="0000FF"/>
            <w:sz w:val="24"/>
            <w:u w:val="single" w:color="0000FF"/>
          </w:rPr>
          <w:t>https://easyen.ru/load/nachalnykh/kruzhki_i_fakultativy/414</w:t>
        </w:r>
      </w:hyperlink>
      <w:hyperlink r:id="rId11">
        <w:r w:rsidR="003E3235">
          <w:rPr>
            <w:sz w:val="24"/>
          </w:rPr>
          <w:t xml:space="preserve"> </w:t>
        </w:r>
      </w:hyperlink>
      <w:hyperlink r:id="rId12">
        <w:r w:rsidR="003E3235">
          <w:rPr>
            <w:color w:val="0000FF"/>
            <w:sz w:val="24"/>
            <w:u w:val="single" w:color="0000FF"/>
          </w:rPr>
          <w:t>https://easyen.ru/load/metodika/video/5</w:t>
        </w:r>
      </w:hyperlink>
      <w:hyperlink r:id="rId13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 </w:t>
      </w:r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14">
        <w:r w:rsidR="003E3235">
          <w:rPr>
            <w:color w:val="0000FF"/>
            <w:sz w:val="24"/>
            <w:u w:val="single" w:color="0000FF"/>
          </w:rPr>
          <w:t>https://potomy.ru/</w:t>
        </w:r>
      </w:hyperlink>
      <w:hyperlink r:id="rId15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 </w:t>
      </w:r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16">
        <w:r w:rsidR="003E3235">
          <w:rPr>
            <w:color w:val="0000FF"/>
            <w:sz w:val="24"/>
            <w:u w:val="single" w:color="0000FF"/>
          </w:rPr>
          <w:t>http://nachalka.info/demo?did=1001906&amp;lid=1005525</w:t>
        </w:r>
      </w:hyperlink>
      <w:hyperlink r:id="rId17">
        <w:r w:rsidR="003E3235">
          <w:rPr>
            <w:sz w:val="24"/>
          </w:rPr>
          <w:t xml:space="preserve"> </w:t>
        </w:r>
      </w:hyperlink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18">
        <w:r w:rsidR="003E3235">
          <w:rPr>
            <w:color w:val="0000FF"/>
            <w:sz w:val="24"/>
            <w:u w:val="single" w:color="0000FF"/>
          </w:rPr>
          <w:t>http://nachalka.info/demo?did=1001906&amp;lid=1005525</w:t>
        </w:r>
      </w:hyperlink>
      <w:hyperlink r:id="rId19">
        <w:r w:rsidR="003E3235">
          <w:rPr>
            <w:sz w:val="24"/>
          </w:rPr>
          <w:t xml:space="preserve"> </w:t>
        </w:r>
      </w:hyperlink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20">
        <w:r w:rsidR="003E3235">
          <w:rPr>
            <w:color w:val="0000FF"/>
            <w:sz w:val="24"/>
            <w:u w:val="single" w:color="0000FF"/>
          </w:rPr>
          <w:t>http://nachalka.info/demo?did=1001906&amp;lid=1005525</w:t>
        </w:r>
      </w:hyperlink>
      <w:hyperlink r:id="rId21">
        <w:r w:rsidR="003E3235">
          <w:rPr>
            <w:sz w:val="24"/>
          </w:rPr>
          <w:t xml:space="preserve"> </w:t>
        </w:r>
      </w:hyperlink>
    </w:p>
    <w:p w:rsidR="003A7B40" w:rsidRDefault="007468BD">
      <w:pPr>
        <w:numPr>
          <w:ilvl w:val="0"/>
          <w:numId w:val="6"/>
        </w:numPr>
        <w:spacing w:after="10" w:line="249" w:lineRule="auto"/>
        <w:ind w:right="240" w:hanging="360"/>
      </w:pPr>
      <w:hyperlink r:id="rId22">
        <w:r w:rsidR="003E3235">
          <w:rPr>
            <w:color w:val="0000FF"/>
            <w:sz w:val="24"/>
            <w:u w:val="single" w:color="0000FF"/>
          </w:rPr>
          <w:t>https://eor</w:t>
        </w:r>
      </w:hyperlink>
      <w:hyperlink r:id="rId23">
        <w:r w:rsidR="003E3235">
          <w:rPr>
            <w:color w:val="0000FF"/>
            <w:sz w:val="24"/>
            <w:u w:val="single" w:color="0000FF"/>
          </w:rPr>
          <w:t>-</w:t>
        </w:r>
      </w:hyperlink>
      <w:hyperlink r:id="rId24">
        <w:r w:rsidR="003E3235">
          <w:rPr>
            <w:color w:val="0000FF"/>
            <w:sz w:val="24"/>
            <w:u w:val="single" w:color="0000FF"/>
          </w:rPr>
          <w:t>np.ru/taxonomy/term/4</w:t>
        </w:r>
      </w:hyperlink>
      <w:hyperlink r:id="rId25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26">
        <w:proofErr w:type="spellStart"/>
        <w:r w:rsidR="003E3235">
          <w:rPr>
            <w:color w:val="000099"/>
            <w:sz w:val="24"/>
            <w:u w:val="single" w:color="000099"/>
          </w:rPr>
          <w:t>ru.wikipedia.org</w:t>
        </w:r>
      </w:hyperlink>
      <w:hyperlink r:id="rId27">
        <w:r w:rsidR="003E3235">
          <w:rPr>
            <w:color w:val="000099"/>
            <w:sz w:val="24"/>
          </w:rPr>
          <w:t>›</w:t>
        </w:r>
      </w:hyperlink>
      <w:hyperlink r:id="rId28">
        <w:r w:rsidR="003E3235">
          <w:rPr>
            <w:color w:val="0000FF"/>
            <w:sz w:val="24"/>
            <w:u w:val="single" w:color="0000FF"/>
          </w:rPr>
          <w:t>wiki</w:t>
        </w:r>
        <w:proofErr w:type="spellEnd"/>
        <w:r w:rsidR="003E3235">
          <w:rPr>
            <w:color w:val="0000FF"/>
            <w:sz w:val="24"/>
            <w:u w:val="single" w:color="0000FF"/>
          </w:rPr>
          <w:t>/</w:t>
        </w:r>
      </w:hyperlink>
      <w:hyperlink r:id="rId29">
        <w:r w:rsidR="003E3235">
          <w:rPr>
            <w:b/>
            <w:color w:val="0000FF"/>
            <w:sz w:val="24"/>
            <w:u w:val="single" w:color="0000FF"/>
          </w:rPr>
          <w:t>Биоразнообразие</w:t>
        </w:r>
      </w:hyperlink>
      <w:hyperlink r:id="rId30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— биологическое разнообразие России.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31">
        <w:r w:rsidR="003E3235">
          <w:rPr>
            <w:color w:val="0066FF"/>
            <w:sz w:val="24"/>
            <w:u w:val="single" w:color="0066FF"/>
          </w:rPr>
          <w:t>wwf.org</w:t>
        </w:r>
      </w:hyperlink>
      <w:hyperlink r:id="rId32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— Всемирный фонд дикой природы WWF).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33">
        <w:r w:rsidR="003E3235">
          <w:rPr>
            <w:color w:val="0066FF"/>
            <w:sz w:val="24"/>
            <w:u w:val="single" w:color="0066FF"/>
          </w:rPr>
          <w:t>edu.seu.ru</w:t>
        </w:r>
      </w:hyperlink>
      <w:hyperlink r:id="rId34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- интернет-сайт «Общественные ресурсы образования» / </w:t>
      </w:r>
      <w:proofErr w:type="spellStart"/>
      <w:r w:rsidR="003E3235">
        <w:rPr>
          <w:i/>
          <w:sz w:val="24"/>
        </w:rPr>
        <w:t>Самкова</w:t>
      </w:r>
      <w:proofErr w:type="spellEnd"/>
      <w:r w:rsidR="003E3235">
        <w:rPr>
          <w:i/>
          <w:sz w:val="24"/>
        </w:rPr>
        <w:t xml:space="preserve"> В.А. </w:t>
      </w:r>
      <w:r w:rsidR="003E3235">
        <w:rPr>
          <w:sz w:val="24"/>
        </w:rPr>
        <w:t xml:space="preserve">Открывая мир. Практические задания для учащихся.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35">
        <w:r w:rsidR="003E3235">
          <w:rPr>
            <w:color w:val="0066FF"/>
            <w:sz w:val="24"/>
            <w:u w:val="single" w:color="0066FF"/>
          </w:rPr>
          <w:t>forest.ru</w:t>
        </w:r>
      </w:hyperlink>
      <w:hyperlink r:id="rId36">
        <w:r w:rsidR="003E3235">
          <w:rPr>
            <w:sz w:val="24"/>
          </w:rPr>
          <w:t>—</w:t>
        </w:r>
      </w:hyperlink>
      <w:r w:rsidR="003E3235">
        <w:rPr>
          <w:sz w:val="24"/>
        </w:rPr>
        <w:t xml:space="preserve"> интернет-портал</w:t>
      </w:r>
      <w:hyperlink r:id="rId37">
        <w:r w:rsidR="003E3235">
          <w:rPr>
            <w:sz w:val="24"/>
          </w:rPr>
          <w:t xml:space="preserve"> </w:t>
        </w:r>
      </w:hyperlink>
      <w:hyperlink r:id="rId38">
        <w:r w:rsidR="003E3235">
          <w:rPr>
            <w:color w:val="0000FF"/>
            <w:sz w:val="24"/>
            <w:u w:val="single" w:color="0000FF"/>
          </w:rPr>
          <w:t xml:space="preserve">Forest.RU </w:t>
        </w:r>
      </w:hyperlink>
      <w:hyperlink r:id="rId39">
        <w:r w:rsidR="003E3235">
          <w:rPr>
            <w:color w:val="0000FF"/>
            <w:sz w:val="24"/>
            <w:u w:val="single" w:color="0000FF"/>
          </w:rPr>
          <w:t xml:space="preserve">- </w:t>
        </w:r>
      </w:hyperlink>
      <w:hyperlink r:id="rId40">
        <w:r w:rsidR="003E3235">
          <w:rPr>
            <w:b/>
            <w:color w:val="0000FF"/>
            <w:sz w:val="24"/>
            <w:u w:val="single" w:color="0000FF"/>
          </w:rPr>
          <w:t>Всё</w:t>
        </w:r>
      </w:hyperlink>
      <w:hyperlink r:id="rId41">
        <w:r w:rsidR="003E3235">
          <w:rPr>
            <w:color w:val="0000FF"/>
            <w:sz w:val="24"/>
            <w:u w:val="single" w:color="0000FF"/>
          </w:rPr>
          <w:t xml:space="preserve"> </w:t>
        </w:r>
      </w:hyperlink>
      <w:hyperlink r:id="rId42">
        <w:r w:rsidR="003E3235">
          <w:rPr>
            <w:b/>
            <w:color w:val="0000FF"/>
            <w:sz w:val="24"/>
            <w:u w:val="single" w:color="0000FF"/>
          </w:rPr>
          <w:t>о</w:t>
        </w:r>
      </w:hyperlink>
      <w:hyperlink r:id="rId43">
        <w:r w:rsidR="003E3235">
          <w:rPr>
            <w:color w:val="0000FF"/>
            <w:sz w:val="24"/>
            <w:u w:val="single" w:color="0000FF"/>
          </w:rPr>
          <w:t xml:space="preserve"> </w:t>
        </w:r>
      </w:hyperlink>
      <w:hyperlink r:id="rId44">
        <w:r w:rsidR="003E3235">
          <w:rPr>
            <w:b/>
            <w:color w:val="0000FF"/>
            <w:sz w:val="24"/>
            <w:u w:val="single" w:color="0000FF"/>
          </w:rPr>
          <w:t>российских</w:t>
        </w:r>
      </w:hyperlink>
      <w:hyperlink r:id="rId45">
        <w:r w:rsidR="003E3235">
          <w:rPr>
            <w:color w:val="0000FF"/>
            <w:sz w:val="24"/>
            <w:u w:val="single" w:color="0000FF"/>
          </w:rPr>
          <w:t xml:space="preserve"> </w:t>
        </w:r>
      </w:hyperlink>
      <w:hyperlink r:id="rId46">
        <w:r w:rsidR="003E3235">
          <w:rPr>
            <w:b/>
            <w:color w:val="0000FF"/>
            <w:sz w:val="24"/>
            <w:u w:val="single" w:color="0000FF"/>
          </w:rPr>
          <w:t>лесах</w:t>
        </w:r>
      </w:hyperlink>
      <w:hyperlink r:id="rId47">
        <w:r w:rsidR="003E3235">
          <w:rPr>
            <w:sz w:val="24"/>
          </w:rPr>
          <w:t xml:space="preserve"> </w:t>
        </w:r>
      </w:hyperlink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48">
        <w:r w:rsidR="003E3235">
          <w:rPr>
            <w:color w:val="0000FF"/>
            <w:sz w:val="24"/>
            <w:u w:val="single" w:color="0000FF"/>
          </w:rPr>
          <w:t>zmmu.</w:t>
        </w:r>
      </w:hyperlink>
      <w:hyperlink r:id="rId49">
        <w:r w:rsidR="003E3235">
          <w:rPr>
            <w:b/>
            <w:color w:val="0000FF"/>
            <w:sz w:val="24"/>
            <w:u w:val="single" w:color="0000FF"/>
          </w:rPr>
          <w:t>msu</w:t>
        </w:r>
      </w:hyperlink>
      <w:hyperlink r:id="rId50">
        <w:r w:rsidR="003E3235">
          <w:rPr>
            <w:color w:val="0000FF"/>
            <w:sz w:val="24"/>
            <w:u w:val="single" w:color="0000FF"/>
          </w:rPr>
          <w:t>.ru</w:t>
        </w:r>
      </w:hyperlink>
      <w:hyperlink r:id="rId51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— кружок юных натуралистов </w:t>
      </w:r>
      <w:proofErr w:type="spellStart"/>
      <w:r w:rsidR="003E3235">
        <w:rPr>
          <w:sz w:val="24"/>
        </w:rPr>
        <w:t>зоологическогомузея</w:t>
      </w:r>
      <w:proofErr w:type="spellEnd"/>
      <w:r w:rsidR="003E3235">
        <w:rPr>
          <w:sz w:val="24"/>
        </w:rPr>
        <w:t xml:space="preserve"> МГУ.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52">
        <w:r w:rsidR="003E3235">
          <w:rPr>
            <w:color w:val="0066FF"/>
            <w:sz w:val="24"/>
            <w:u w:val="single" w:color="0066FF"/>
          </w:rPr>
          <w:t>ecosystema.ru</w:t>
        </w:r>
      </w:hyperlink>
      <w:hyperlink r:id="rId53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-- экологическое образование </w:t>
      </w:r>
      <w:proofErr w:type="spellStart"/>
      <w:r w:rsidR="003E3235">
        <w:rPr>
          <w:sz w:val="24"/>
        </w:rPr>
        <w:t>детейи</w:t>
      </w:r>
      <w:proofErr w:type="spellEnd"/>
      <w:r w:rsidR="003E3235">
        <w:rPr>
          <w:sz w:val="24"/>
        </w:rPr>
        <w:t xml:space="preserve"> изучение природы России. </w:t>
      </w:r>
    </w:p>
    <w:p w:rsidR="003A7B40" w:rsidRDefault="007468BD">
      <w:pPr>
        <w:numPr>
          <w:ilvl w:val="0"/>
          <w:numId w:val="6"/>
        </w:numPr>
        <w:spacing w:after="10"/>
        <w:ind w:right="240" w:hanging="360"/>
      </w:pPr>
      <w:hyperlink r:id="rId54">
        <w:r w:rsidR="003E3235">
          <w:rPr>
            <w:b/>
            <w:color w:val="0000FF"/>
            <w:sz w:val="24"/>
            <w:u w:val="single" w:color="0000FF"/>
          </w:rPr>
          <w:t>etno</w:t>
        </w:r>
      </w:hyperlink>
      <w:hyperlink r:id="rId55">
        <w:r w:rsidR="003E3235">
          <w:rPr>
            <w:color w:val="0000FF"/>
            <w:sz w:val="24"/>
            <w:u w:val="single" w:color="0000FF"/>
          </w:rPr>
          <w:t>.environment.ru</w:t>
        </w:r>
      </w:hyperlink>
      <w:hyperlink r:id="rId56">
        <w:r w:rsidR="003E3235">
          <w:rPr>
            <w:sz w:val="24"/>
          </w:rPr>
          <w:t xml:space="preserve"> </w:t>
        </w:r>
      </w:hyperlink>
      <w:r w:rsidR="003E3235">
        <w:rPr>
          <w:sz w:val="24"/>
        </w:rPr>
        <w:t xml:space="preserve">— </w:t>
      </w:r>
      <w:proofErr w:type="spellStart"/>
      <w:r w:rsidR="003E3235">
        <w:rPr>
          <w:sz w:val="24"/>
        </w:rPr>
        <w:t>этноэкология</w:t>
      </w:r>
      <w:proofErr w:type="spellEnd"/>
      <w:r w:rsidR="003E3235">
        <w:rPr>
          <w:sz w:val="24"/>
        </w:rPr>
        <w:t>. Сайт лаборатории этно-экологических исследований, поддерживается интернет-порталом Ро-</w:t>
      </w:r>
      <w:proofErr w:type="gramStart"/>
      <w:r w:rsidR="003E3235">
        <w:rPr>
          <w:sz w:val="24"/>
        </w:rPr>
        <w:t>ге§1;.</w:t>
      </w:r>
      <w:proofErr w:type="gramEnd"/>
      <w:r w:rsidR="003E3235">
        <w:rPr>
          <w:sz w:val="24"/>
        </w:rPr>
        <w:t xml:space="preserve">ги. </w:t>
      </w:r>
    </w:p>
    <w:p w:rsidR="003A7B40" w:rsidRDefault="003E3235">
      <w:pPr>
        <w:spacing w:after="16" w:line="259" w:lineRule="auto"/>
        <w:ind w:left="492" w:right="0" w:firstLine="0"/>
      </w:pPr>
      <w:r>
        <w:rPr>
          <w:sz w:val="24"/>
        </w:rPr>
        <w:t xml:space="preserve"> </w:t>
      </w:r>
    </w:p>
    <w:p w:rsidR="003A7B40" w:rsidRDefault="003E3235">
      <w:pPr>
        <w:spacing w:after="66" w:line="259" w:lineRule="auto"/>
        <w:ind w:left="492" w:right="0" w:firstLine="0"/>
      </w:pPr>
      <w:r>
        <w:rPr>
          <w:sz w:val="24"/>
        </w:rPr>
        <w:t xml:space="preserve"> </w:t>
      </w:r>
    </w:p>
    <w:p w:rsidR="003A7B40" w:rsidRDefault="003E3235">
      <w:pPr>
        <w:pStyle w:val="1"/>
        <w:ind w:left="425"/>
      </w:pPr>
      <w:r>
        <w:t>Материально-техническое обеспечение</w:t>
      </w:r>
      <w:r>
        <w:rPr>
          <w:b w:val="0"/>
        </w:rPr>
        <w:t xml:space="preserve">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Сканер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Принтер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Ксерокс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proofErr w:type="spellStart"/>
      <w:r>
        <w:rPr>
          <w:sz w:val="24"/>
        </w:rPr>
        <w:t>Медиапроектор</w:t>
      </w:r>
      <w:proofErr w:type="spellEnd"/>
      <w:r>
        <w:rPr>
          <w:sz w:val="24"/>
        </w:rPr>
        <w:t xml:space="preserve">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Ноутбук </w:t>
      </w:r>
    </w:p>
    <w:p w:rsidR="003A7B40" w:rsidRDefault="003E3235">
      <w:pPr>
        <w:spacing w:after="64" w:line="259" w:lineRule="auto"/>
        <w:ind w:left="634" w:right="0" w:firstLine="0"/>
      </w:pPr>
      <w:r>
        <w:rPr>
          <w:i/>
          <w:sz w:val="24"/>
        </w:rPr>
        <w:t>Информационное обеспечение.</w:t>
      </w:r>
      <w:r>
        <w:rPr>
          <w:sz w:val="24"/>
        </w:rPr>
        <w:t xml:space="preserve">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наличие Интернета,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наличие библиотеки, </w:t>
      </w:r>
      <w:proofErr w:type="spellStart"/>
      <w:r>
        <w:rPr>
          <w:sz w:val="24"/>
        </w:rPr>
        <w:t>медиатеки</w:t>
      </w:r>
      <w:proofErr w:type="spellEnd"/>
      <w:r>
        <w:rPr>
          <w:sz w:val="24"/>
        </w:rPr>
        <w:t xml:space="preserve">, аудиотеки, видеотек, компьютерных программ по предметам, </w:t>
      </w:r>
    </w:p>
    <w:p w:rsidR="003A7B40" w:rsidRDefault="003E3235">
      <w:pPr>
        <w:numPr>
          <w:ilvl w:val="0"/>
          <w:numId w:val="7"/>
        </w:numPr>
        <w:spacing w:after="10"/>
        <w:ind w:right="240" w:firstLine="142"/>
      </w:pPr>
      <w:r>
        <w:rPr>
          <w:sz w:val="24"/>
        </w:rPr>
        <w:t xml:space="preserve">обеспеченность научно-методической литературой, </w:t>
      </w:r>
    </w:p>
    <w:p w:rsidR="003A7B40" w:rsidRDefault="003E3235">
      <w:pPr>
        <w:spacing w:after="16" w:line="259" w:lineRule="auto"/>
        <w:ind w:left="634" w:right="0" w:firstLine="0"/>
      </w:pPr>
      <w:r>
        <w:rPr>
          <w:b/>
          <w:sz w:val="24"/>
        </w:rPr>
        <w:t xml:space="preserve"> </w:t>
      </w:r>
    </w:p>
    <w:p w:rsidR="003A7B40" w:rsidRDefault="003E3235">
      <w:pPr>
        <w:spacing w:after="16" w:line="259" w:lineRule="auto"/>
        <w:ind w:left="492" w:right="0" w:firstLine="0"/>
      </w:pPr>
      <w:r>
        <w:rPr>
          <w:sz w:val="24"/>
        </w:rPr>
        <w:t xml:space="preserve"> </w:t>
      </w:r>
    </w:p>
    <w:p w:rsidR="003A7B40" w:rsidRDefault="003E3235">
      <w:pPr>
        <w:spacing w:after="0" w:line="259" w:lineRule="auto"/>
        <w:ind w:left="492" w:right="0" w:firstLine="0"/>
      </w:pPr>
      <w:r>
        <w:rPr>
          <w:sz w:val="24"/>
        </w:rPr>
        <w:t xml:space="preserve"> </w:t>
      </w:r>
    </w:p>
    <w:p w:rsidR="003A7B40" w:rsidRDefault="003E3235">
      <w:pPr>
        <w:spacing w:after="216" w:line="259" w:lineRule="auto"/>
        <w:ind w:left="492" w:right="0" w:firstLine="0"/>
      </w:pPr>
      <w:r>
        <w:lastRenderedPageBreak/>
        <w:t xml:space="preserve"> </w:t>
      </w:r>
    </w:p>
    <w:p w:rsidR="003A7B40" w:rsidRDefault="003E3235">
      <w:pPr>
        <w:spacing w:after="216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214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216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213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0" w:line="259" w:lineRule="auto"/>
        <w:ind w:left="492" w:right="0" w:firstLine="0"/>
      </w:pPr>
      <w:r>
        <w:t xml:space="preserve"> </w:t>
      </w:r>
    </w:p>
    <w:p w:rsidR="003A7B40" w:rsidRDefault="003E3235">
      <w:pPr>
        <w:spacing w:after="216" w:line="259" w:lineRule="auto"/>
        <w:ind w:left="492" w:right="0" w:firstLine="0"/>
        <w:jc w:val="both"/>
      </w:pPr>
      <w:r>
        <w:t xml:space="preserve"> </w:t>
      </w:r>
    </w:p>
    <w:p w:rsidR="003A7B40" w:rsidRDefault="003E3235">
      <w:pPr>
        <w:spacing w:after="0" w:line="259" w:lineRule="auto"/>
        <w:ind w:left="492" w:right="0" w:firstLine="0"/>
        <w:jc w:val="both"/>
      </w:pPr>
      <w:r>
        <w:rPr>
          <w:b/>
          <w:sz w:val="24"/>
        </w:rPr>
        <w:t xml:space="preserve"> </w:t>
      </w:r>
    </w:p>
    <w:p w:rsidR="003A7B40" w:rsidRDefault="003A7B40">
      <w:pPr>
        <w:sectPr w:rsidR="003A7B40">
          <w:pgSz w:w="11899" w:h="16841"/>
          <w:pgMar w:top="197" w:right="766" w:bottom="435" w:left="360" w:header="720" w:footer="720" w:gutter="0"/>
          <w:cols w:space="720"/>
        </w:sectPr>
      </w:pPr>
    </w:p>
    <w:p w:rsidR="003A7B40" w:rsidRDefault="003E3235">
      <w:pPr>
        <w:spacing w:after="0" w:line="259" w:lineRule="auto"/>
        <w:ind w:left="262" w:right="0" w:firstLine="0"/>
        <w:jc w:val="both"/>
      </w:pPr>
      <w:r>
        <w:lastRenderedPageBreak/>
        <w:t xml:space="preserve"> </w:t>
      </w:r>
    </w:p>
    <w:sectPr w:rsidR="003A7B40">
      <w:pgSz w:w="11906" w:h="16838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68260C"/>
    <w:multiLevelType w:val="hybridMultilevel"/>
    <w:tmpl w:val="96F812EC"/>
    <w:lvl w:ilvl="0" w:tplc="4A1CAA20">
      <w:start w:val="1"/>
      <w:numFmt w:val="decimal"/>
      <w:lvlText w:val="%1."/>
      <w:lvlJc w:val="left"/>
      <w:pPr>
        <w:ind w:left="12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C944DA4">
      <w:start w:val="1"/>
      <w:numFmt w:val="lowerLetter"/>
      <w:lvlText w:val="%2"/>
      <w:lvlJc w:val="left"/>
      <w:pPr>
        <w:ind w:left="14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F7422FDA">
      <w:start w:val="1"/>
      <w:numFmt w:val="lowerRoman"/>
      <w:lvlText w:val="%3"/>
      <w:lvlJc w:val="left"/>
      <w:pPr>
        <w:ind w:left="21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40A0904">
      <w:start w:val="1"/>
      <w:numFmt w:val="decimal"/>
      <w:lvlText w:val="%4"/>
      <w:lvlJc w:val="left"/>
      <w:pPr>
        <w:ind w:left="28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EAC2B52">
      <w:start w:val="1"/>
      <w:numFmt w:val="lowerLetter"/>
      <w:lvlText w:val="%5"/>
      <w:lvlJc w:val="left"/>
      <w:pPr>
        <w:ind w:left="36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6AF982">
      <w:start w:val="1"/>
      <w:numFmt w:val="lowerRoman"/>
      <w:lvlText w:val="%6"/>
      <w:lvlJc w:val="left"/>
      <w:pPr>
        <w:ind w:left="43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CB40858">
      <w:start w:val="1"/>
      <w:numFmt w:val="decimal"/>
      <w:lvlText w:val="%7"/>
      <w:lvlJc w:val="left"/>
      <w:pPr>
        <w:ind w:left="50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9F47348">
      <w:start w:val="1"/>
      <w:numFmt w:val="lowerLetter"/>
      <w:lvlText w:val="%8"/>
      <w:lvlJc w:val="left"/>
      <w:pPr>
        <w:ind w:left="57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96EC726">
      <w:start w:val="1"/>
      <w:numFmt w:val="lowerRoman"/>
      <w:lvlText w:val="%9"/>
      <w:lvlJc w:val="left"/>
      <w:pPr>
        <w:ind w:left="64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56049B5"/>
    <w:multiLevelType w:val="hybridMultilevel"/>
    <w:tmpl w:val="CCD8125C"/>
    <w:lvl w:ilvl="0" w:tplc="A43E5FAE">
      <w:start w:val="1"/>
      <w:numFmt w:val="decimal"/>
      <w:lvlText w:val="%1."/>
      <w:lvlJc w:val="left"/>
      <w:pPr>
        <w:ind w:left="168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102D0DA">
      <w:start w:val="1"/>
      <w:numFmt w:val="bullet"/>
      <w:lvlText w:val="•"/>
      <w:lvlJc w:val="left"/>
      <w:pPr>
        <w:ind w:left="2081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B00E98DA">
      <w:start w:val="1"/>
      <w:numFmt w:val="bullet"/>
      <w:lvlText w:val="▪"/>
      <w:lvlJc w:val="left"/>
      <w:pPr>
        <w:ind w:left="14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9E03D2C">
      <w:start w:val="1"/>
      <w:numFmt w:val="bullet"/>
      <w:lvlText w:val="•"/>
      <w:lvlJc w:val="left"/>
      <w:pPr>
        <w:ind w:left="21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44549922">
      <w:start w:val="1"/>
      <w:numFmt w:val="bullet"/>
      <w:lvlText w:val="o"/>
      <w:lvlJc w:val="left"/>
      <w:pPr>
        <w:ind w:left="289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31C0FCE0">
      <w:start w:val="1"/>
      <w:numFmt w:val="bullet"/>
      <w:lvlText w:val="▪"/>
      <w:lvlJc w:val="left"/>
      <w:pPr>
        <w:ind w:left="3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AB1E1FD4">
      <w:start w:val="1"/>
      <w:numFmt w:val="bullet"/>
      <w:lvlText w:val="•"/>
      <w:lvlJc w:val="left"/>
      <w:pPr>
        <w:ind w:left="433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8FF05AB8">
      <w:start w:val="1"/>
      <w:numFmt w:val="bullet"/>
      <w:lvlText w:val="o"/>
      <w:lvlJc w:val="left"/>
      <w:pPr>
        <w:ind w:left="505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CD5E2830">
      <w:start w:val="1"/>
      <w:numFmt w:val="bullet"/>
      <w:lvlText w:val="▪"/>
      <w:lvlJc w:val="left"/>
      <w:pPr>
        <w:ind w:left="577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703088A"/>
    <w:multiLevelType w:val="hybridMultilevel"/>
    <w:tmpl w:val="6A4A12D2"/>
    <w:lvl w:ilvl="0" w:tplc="62C8F628">
      <w:start w:val="1"/>
      <w:numFmt w:val="bullet"/>
      <w:lvlText w:val="-"/>
      <w:lvlJc w:val="left"/>
      <w:pPr>
        <w:ind w:left="16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646CFA8">
      <w:start w:val="1"/>
      <w:numFmt w:val="bullet"/>
      <w:lvlText w:val="o"/>
      <w:lvlJc w:val="left"/>
      <w:pPr>
        <w:ind w:left="13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5E2AF22">
      <w:start w:val="1"/>
      <w:numFmt w:val="bullet"/>
      <w:lvlText w:val="▪"/>
      <w:lvlJc w:val="left"/>
      <w:pPr>
        <w:ind w:left="20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616A08A">
      <w:start w:val="1"/>
      <w:numFmt w:val="bullet"/>
      <w:lvlText w:val="•"/>
      <w:lvlJc w:val="left"/>
      <w:pPr>
        <w:ind w:left="27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5F1647DC">
      <w:start w:val="1"/>
      <w:numFmt w:val="bullet"/>
      <w:lvlText w:val="o"/>
      <w:lvlJc w:val="left"/>
      <w:pPr>
        <w:ind w:left="350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040BA04">
      <w:start w:val="1"/>
      <w:numFmt w:val="bullet"/>
      <w:lvlText w:val="▪"/>
      <w:lvlJc w:val="left"/>
      <w:pPr>
        <w:ind w:left="422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CE287268">
      <w:start w:val="1"/>
      <w:numFmt w:val="bullet"/>
      <w:lvlText w:val="•"/>
      <w:lvlJc w:val="left"/>
      <w:pPr>
        <w:ind w:left="494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CEC2486">
      <w:start w:val="1"/>
      <w:numFmt w:val="bullet"/>
      <w:lvlText w:val="o"/>
      <w:lvlJc w:val="left"/>
      <w:pPr>
        <w:ind w:left="566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762788E">
      <w:start w:val="1"/>
      <w:numFmt w:val="bullet"/>
      <w:lvlText w:val="▪"/>
      <w:lvlJc w:val="left"/>
      <w:pPr>
        <w:ind w:left="638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9F90D1E"/>
    <w:multiLevelType w:val="hybridMultilevel"/>
    <w:tmpl w:val="CD3AC6FC"/>
    <w:lvl w:ilvl="0" w:tplc="2BE44178">
      <w:start w:val="1"/>
      <w:numFmt w:val="bullet"/>
      <w:lvlText w:val="•"/>
      <w:lvlJc w:val="left"/>
      <w:pPr>
        <w:ind w:left="6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A5EAE86">
      <w:start w:val="1"/>
      <w:numFmt w:val="bullet"/>
      <w:lvlText w:val="o"/>
      <w:lvlJc w:val="left"/>
      <w:pPr>
        <w:ind w:left="38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E6A9CDE">
      <w:start w:val="1"/>
      <w:numFmt w:val="bullet"/>
      <w:lvlText w:val="▪"/>
      <w:lvlJc w:val="left"/>
      <w:pPr>
        <w:ind w:left="45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B72948C">
      <w:start w:val="1"/>
      <w:numFmt w:val="bullet"/>
      <w:lvlText w:val="•"/>
      <w:lvlJc w:val="left"/>
      <w:pPr>
        <w:ind w:left="52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264A146">
      <w:start w:val="1"/>
      <w:numFmt w:val="bullet"/>
      <w:lvlText w:val="o"/>
      <w:lvlJc w:val="left"/>
      <w:pPr>
        <w:ind w:left="59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86E0C24">
      <w:start w:val="1"/>
      <w:numFmt w:val="bullet"/>
      <w:lvlText w:val="▪"/>
      <w:lvlJc w:val="left"/>
      <w:pPr>
        <w:ind w:left="66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A4C0474">
      <w:start w:val="1"/>
      <w:numFmt w:val="bullet"/>
      <w:lvlText w:val="•"/>
      <w:lvlJc w:val="left"/>
      <w:pPr>
        <w:ind w:left="74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9A4661C">
      <w:start w:val="1"/>
      <w:numFmt w:val="bullet"/>
      <w:lvlText w:val="o"/>
      <w:lvlJc w:val="left"/>
      <w:pPr>
        <w:ind w:left="81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342C62">
      <w:start w:val="1"/>
      <w:numFmt w:val="bullet"/>
      <w:lvlText w:val="▪"/>
      <w:lvlJc w:val="left"/>
      <w:pPr>
        <w:ind w:left="88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D27131C"/>
    <w:multiLevelType w:val="hybridMultilevel"/>
    <w:tmpl w:val="95EE320E"/>
    <w:lvl w:ilvl="0" w:tplc="8E747B74">
      <w:start w:val="1"/>
      <w:numFmt w:val="decimal"/>
      <w:lvlText w:val="%1."/>
      <w:lvlJc w:val="left"/>
      <w:pPr>
        <w:ind w:left="9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1666A22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29E8F7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CF78B1A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E0CC33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EBC60E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0D2D3F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49DA9B6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DAA17D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1E92032C"/>
    <w:multiLevelType w:val="hybridMultilevel"/>
    <w:tmpl w:val="B5AAC94A"/>
    <w:lvl w:ilvl="0" w:tplc="AF783C46">
      <w:start w:val="1"/>
      <w:numFmt w:val="bullet"/>
      <w:lvlText w:val="-"/>
      <w:lvlJc w:val="left"/>
      <w:pPr>
        <w:ind w:left="1651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F341F5C">
      <w:start w:val="1"/>
      <w:numFmt w:val="bullet"/>
      <w:lvlText w:val="•"/>
      <w:lvlJc w:val="left"/>
      <w:pPr>
        <w:ind w:left="21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8574203E">
      <w:start w:val="1"/>
      <w:numFmt w:val="bullet"/>
      <w:lvlText w:val="▪"/>
      <w:lvlJc w:val="left"/>
      <w:pPr>
        <w:ind w:left="14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6F28BE6A">
      <w:start w:val="1"/>
      <w:numFmt w:val="bullet"/>
      <w:lvlText w:val="•"/>
      <w:lvlJc w:val="left"/>
      <w:pPr>
        <w:ind w:left="21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9F26DE14">
      <w:start w:val="1"/>
      <w:numFmt w:val="bullet"/>
      <w:lvlText w:val="o"/>
      <w:lvlJc w:val="left"/>
      <w:pPr>
        <w:ind w:left="29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4798DE18">
      <w:start w:val="1"/>
      <w:numFmt w:val="bullet"/>
      <w:lvlText w:val="▪"/>
      <w:lvlJc w:val="left"/>
      <w:pPr>
        <w:ind w:left="36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E0FE32CC">
      <w:start w:val="1"/>
      <w:numFmt w:val="bullet"/>
      <w:lvlText w:val="•"/>
      <w:lvlJc w:val="left"/>
      <w:pPr>
        <w:ind w:left="435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3AF893B0">
      <w:start w:val="1"/>
      <w:numFmt w:val="bullet"/>
      <w:lvlText w:val="o"/>
      <w:lvlJc w:val="left"/>
      <w:pPr>
        <w:ind w:left="50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300EF896">
      <w:start w:val="1"/>
      <w:numFmt w:val="bullet"/>
      <w:lvlText w:val="▪"/>
      <w:lvlJc w:val="left"/>
      <w:pPr>
        <w:ind w:left="57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4B4715A0"/>
    <w:multiLevelType w:val="hybridMultilevel"/>
    <w:tmpl w:val="AD60AEA0"/>
    <w:lvl w:ilvl="0" w:tplc="AC607F14">
      <w:start w:val="1"/>
      <w:numFmt w:val="bullet"/>
      <w:lvlText w:val="•"/>
      <w:lvlJc w:val="left"/>
      <w:pPr>
        <w:ind w:left="619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C2EC7EDE">
      <w:start w:val="1"/>
      <w:numFmt w:val="bullet"/>
      <w:lvlText w:val="o"/>
      <w:lvlJc w:val="left"/>
      <w:pPr>
        <w:ind w:left="12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8192508A">
      <w:start w:val="1"/>
      <w:numFmt w:val="bullet"/>
      <w:lvlText w:val="▪"/>
      <w:lvlJc w:val="left"/>
      <w:pPr>
        <w:ind w:left="19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0D42E2AC">
      <w:start w:val="1"/>
      <w:numFmt w:val="bullet"/>
      <w:lvlText w:val="•"/>
      <w:lvlJc w:val="left"/>
      <w:pPr>
        <w:ind w:left="26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65249996">
      <w:start w:val="1"/>
      <w:numFmt w:val="bullet"/>
      <w:lvlText w:val="o"/>
      <w:lvlJc w:val="left"/>
      <w:pPr>
        <w:ind w:left="33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7D8E948">
      <w:start w:val="1"/>
      <w:numFmt w:val="bullet"/>
      <w:lvlText w:val="▪"/>
      <w:lvlJc w:val="left"/>
      <w:pPr>
        <w:ind w:left="41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CA86C40">
      <w:start w:val="1"/>
      <w:numFmt w:val="bullet"/>
      <w:lvlText w:val="•"/>
      <w:lvlJc w:val="left"/>
      <w:pPr>
        <w:ind w:left="48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2CECB608">
      <w:start w:val="1"/>
      <w:numFmt w:val="bullet"/>
      <w:lvlText w:val="o"/>
      <w:lvlJc w:val="left"/>
      <w:pPr>
        <w:ind w:left="55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EA7E954A">
      <w:start w:val="1"/>
      <w:numFmt w:val="bullet"/>
      <w:lvlText w:val="▪"/>
      <w:lvlJc w:val="left"/>
      <w:pPr>
        <w:ind w:left="62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4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7B40"/>
    <w:rsid w:val="000362F8"/>
    <w:rsid w:val="00095A64"/>
    <w:rsid w:val="001A6E19"/>
    <w:rsid w:val="003A7B40"/>
    <w:rsid w:val="003E3235"/>
    <w:rsid w:val="0058474B"/>
    <w:rsid w:val="007468BD"/>
    <w:rsid w:val="0090734E"/>
    <w:rsid w:val="00982403"/>
    <w:rsid w:val="009C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4B2E5F"/>
  <w15:docId w15:val="{596B19B0-4220-4318-9964-196385F6CC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51" w:line="269" w:lineRule="auto"/>
      <w:ind w:left="1225" w:right="109" w:hanging="10"/>
    </w:pPr>
    <w:rPr>
      <w:rFonts w:ascii="Times New Roman" w:eastAsia="Times New Roman" w:hAnsi="Times New Roman" w:cs="Times New Roman"/>
      <w:color w:val="000000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65"/>
      <w:ind w:left="50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Pr>
      <w:rFonts w:ascii="Times New Roman" w:eastAsia="Times New Roman" w:hAnsi="Times New Roman" w:cs="Times New Roman"/>
      <w:b/>
      <w:color w:val="000000"/>
      <w:sz w:val="24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9C5F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C5FB4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asyen.ru/load/metodika/video/5" TargetMode="External"/><Relationship Id="rId18" Type="http://schemas.openxmlformats.org/officeDocument/2006/relationships/hyperlink" Target="https://www.google.com/url?q=http://nachalka.info/demo?did%3D1001906%26lid%3D1005525&amp;sa=D&amp;ust=1548669108056000" TargetMode="External"/><Relationship Id="rId26" Type="http://schemas.openxmlformats.org/officeDocument/2006/relationships/hyperlink" Target="http://infourok.ru/go.html?href=http%3A%2F%2Fru.wikipedia.org%2F" TargetMode="External"/><Relationship Id="rId39" Type="http://schemas.openxmlformats.org/officeDocument/2006/relationships/hyperlink" Target="http://infourok.ru/go.html?href=http%3A%2F%2Fwww.forest.ru%2F" TargetMode="External"/><Relationship Id="rId21" Type="http://schemas.openxmlformats.org/officeDocument/2006/relationships/hyperlink" Target="https://www.google.com/url?q=http://nachalka.info/demo?did%3D1001906%26lid%3D1005525&amp;sa=D&amp;ust=1548669108063000" TargetMode="External"/><Relationship Id="rId34" Type="http://schemas.openxmlformats.org/officeDocument/2006/relationships/hyperlink" Target="http://infourok.ru/go.html?href=http%3A%2F%2Fedu.seu.ru%2F" TargetMode="External"/><Relationship Id="rId42" Type="http://schemas.openxmlformats.org/officeDocument/2006/relationships/hyperlink" Target="http://infourok.ru/go.html?href=http%3A%2F%2Fwww.forest.ru%2F" TargetMode="External"/><Relationship Id="rId47" Type="http://schemas.openxmlformats.org/officeDocument/2006/relationships/hyperlink" Target="http://infourok.ru/go.html?href=http%3A%2F%2Fwww.forest.ru%2F" TargetMode="External"/><Relationship Id="rId50" Type="http://schemas.openxmlformats.org/officeDocument/2006/relationships/hyperlink" Target="http://infourok.ru/go.html?href=http%3A%2F%2Fzmmu.msu.ru%2F" TargetMode="External"/><Relationship Id="rId55" Type="http://schemas.openxmlformats.org/officeDocument/2006/relationships/hyperlink" Target="http://infourok.ru/go.html?href=http%3A%2F%2Fetno.environment.ru%2F" TargetMode="External"/><Relationship Id="rId7" Type="http://schemas.openxmlformats.org/officeDocument/2006/relationships/hyperlink" Target="https://multiurok.ru/all-files/vneurochka/" TargetMode="External"/><Relationship Id="rId12" Type="http://schemas.openxmlformats.org/officeDocument/2006/relationships/hyperlink" Target="https://easyen.ru/load/metodika/video/5" TargetMode="External"/><Relationship Id="rId17" Type="http://schemas.openxmlformats.org/officeDocument/2006/relationships/hyperlink" Target="https://www.google.com/url?q=http://nachalka.info/demo?did%3D1001906%26lid%3D1005525&amp;sa=D&amp;ust=1548669108053000" TargetMode="External"/><Relationship Id="rId25" Type="http://schemas.openxmlformats.org/officeDocument/2006/relationships/hyperlink" Target="https://eor-np.ru/taxonomy/term/4" TargetMode="External"/><Relationship Id="rId33" Type="http://schemas.openxmlformats.org/officeDocument/2006/relationships/hyperlink" Target="http://infourok.ru/go.html?href=http%3A%2F%2Fedu.seu.ru%2F" TargetMode="External"/><Relationship Id="rId38" Type="http://schemas.openxmlformats.org/officeDocument/2006/relationships/hyperlink" Target="http://infourok.ru/go.html?href=http%3A%2F%2Fwww.forest.ru%2F" TargetMode="External"/><Relationship Id="rId46" Type="http://schemas.openxmlformats.org/officeDocument/2006/relationships/hyperlink" Target="http://infourok.ru/go.html?href=http%3A%2F%2Fwww.forest.ru%2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google.com/url?q=http://nachalka.info/demo?did%3D1001906%26lid%3D1005525&amp;sa=D&amp;ust=1548669108053000" TargetMode="External"/><Relationship Id="rId20" Type="http://schemas.openxmlformats.org/officeDocument/2006/relationships/hyperlink" Target="https://www.google.com/url?q=http://nachalka.info/demo?did%3D1001906%26lid%3D1005525&amp;sa=D&amp;ust=1548669108063000" TargetMode="External"/><Relationship Id="rId29" Type="http://schemas.openxmlformats.org/officeDocument/2006/relationships/hyperlink" Target="http://infourok.ru/go.html?href=http%3A%2F%2Fru.wikipedia.org%2Fwiki%2F%25C1%25E8%25EE%25F0%25E0%25E7%25ED%25EE%25EE%25E1%25F0%25E0%25E7%25E8%25E5" TargetMode="External"/><Relationship Id="rId41" Type="http://schemas.openxmlformats.org/officeDocument/2006/relationships/hyperlink" Target="http://infourok.ru/go.html?href=http%3A%2F%2Fwww.forest.ru%2F" TargetMode="External"/><Relationship Id="rId54" Type="http://schemas.openxmlformats.org/officeDocument/2006/relationships/hyperlink" Target="http://infourok.ru/go.html?href=http%3A%2F%2Fetno.environment.ru%2F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multiurok.ru/all-files/vneurochka/" TargetMode="External"/><Relationship Id="rId11" Type="http://schemas.openxmlformats.org/officeDocument/2006/relationships/hyperlink" Target="https://easyen.ru/load/nachalnykh/kruzhki_i_fakultativy/414" TargetMode="External"/><Relationship Id="rId24" Type="http://schemas.openxmlformats.org/officeDocument/2006/relationships/hyperlink" Target="https://eor-np.ru/taxonomy/term/4" TargetMode="External"/><Relationship Id="rId32" Type="http://schemas.openxmlformats.org/officeDocument/2006/relationships/hyperlink" Target="http://infourok.ru/go.html?href=http%3A%2F%2Fwww.wwf.org%2F" TargetMode="External"/><Relationship Id="rId37" Type="http://schemas.openxmlformats.org/officeDocument/2006/relationships/hyperlink" Target="http://infourok.ru/go.html?href=http%3A%2F%2Fwww.forest.ru%2F" TargetMode="External"/><Relationship Id="rId40" Type="http://schemas.openxmlformats.org/officeDocument/2006/relationships/hyperlink" Target="http://infourok.ru/go.html?href=http%3A%2F%2Fwww.forest.ru%2F" TargetMode="External"/><Relationship Id="rId45" Type="http://schemas.openxmlformats.org/officeDocument/2006/relationships/hyperlink" Target="http://infourok.ru/go.html?href=http%3A%2F%2Fwww.forest.ru%2F" TargetMode="External"/><Relationship Id="rId53" Type="http://schemas.openxmlformats.org/officeDocument/2006/relationships/hyperlink" Target="http://infourok.ru/go.html?href=http%3A%2F%2Fwww.ecosystema.ru%2F" TargetMode="External"/><Relationship Id="rId58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potomy.ru/" TargetMode="External"/><Relationship Id="rId23" Type="http://schemas.openxmlformats.org/officeDocument/2006/relationships/hyperlink" Target="https://eor-np.ru/taxonomy/term/4" TargetMode="External"/><Relationship Id="rId28" Type="http://schemas.openxmlformats.org/officeDocument/2006/relationships/hyperlink" Target="http://infourok.ru/go.html?href=http%3A%2F%2Fru.wikipedia.org%2Fwiki%2F%25C1%25E8%25EE%25F0%25E0%25E7%25ED%25EE%25EE%25E1%25F0%25E0%25E7%25E8%25E5" TargetMode="External"/><Relationship Id="rId36" Type="http://schemas.openxmlformats.org/officeDocument/2006/relationships/hyperlink" Target="http://infourok.ru/go.html?href=http%3A%2F%2Fwww.forest.ru%2F" TargetMode="External"/><Relationship Id="rId49" Type="http://schemas.openxmlformats.org/officeDocument/2006/relationships/hyperlink" Target="http://infourok.ru/go.html?href=http%3A%2F%2Fzmmu.msu.ru%2F" TargetMode="External"/><Relationship Id="rId57" Type="http://schemas.openxmlformats.org/officeDocument/2006/relationships/fontTable" Target="fontTable.xml"/><Relationship Id="rId10" Type="http://schemas.openxmlformats.org/officeDocument/2006/relationships/hyperlink" Target="https://easyen.ru/load/nachalnykh/kruzhki_i_fakultativy/414" TargetMode="External"/><Relationship Id="rId19" Type="http://schemas.openxmlformats.org/officeDocument/2006/relationships/hyperlink" Target="https://www.google.com/url?q=http://nachalka.info/demo?did%3D1001906%26lid%3D1005525&amp;sa=D&amp;ust=1548669108056000" TargetMode="External"/><Relationship Id="rId31" Type="http://schemas.openxmlformats.org/officeDocument/2006/relationships/hyperlink" Target="http://infourok.ru/go.html?href=http%3A%2F%2Fwww.wwf.org%2F" TargetMode="External"/><Relationship Id="rId44" Type="http://schemas.openxmlformats.org/officeDocument/2006/relationships/hyperlink" Target="http://infourok.ru/go.html?href=http%3A%2F%2Fwww.forest.ru%2F" TargetMode="External"/><Relationship Id="rId52" Type="http://schemas.openxmlformats.org/officeDocument/2006/relationships/hyperlink" Target="http://infourok.ru/go.html?href=http%3A%2F%2Fwww.ecosystema.ru%2F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multiurok.ru/all-files/vneurochka/" TargetMode="External"/><Relationship Id="rId14" Type="http://schemas.openxmlformats.org/officeDocument/2006/relationships/hyperlink" Target="https://potomy.ru/" TargetMode="External"/><Relationship Id="rId22" Type="http://schemas.openxmlformats.org/officeDocument/2006/relationships/hyperlink" Target="https://eor-np.ru/taxonomy/term/4" TargetMode="External"/><Relationship Id="rId27" Type="http://schemas.openxmlformats.org/officeDocument/2006/relationships/hyperlink" Target="http://infourok.ru/go.html?href=http%3A%2F%2Fru.wikipedia.org%2Fwiki%2F%25C1%25E8%25EE%25F0%25E0%25E7%25ED%25EE%25EE%25E1%25F0%25E0%25E7%25E8%25E5" TargetMode="External"/><Relationship Id="rId30" Type="http://schemas.openxmlformats.org/officeDocument/2006/relationships/hyperlink" Target="http://infourok.ru/go.html?href=http%3A%2F%2Fru.wikipedia.org%2Fwiki%2F%25C1%25E8%25EE%25F0%25E0%25E7%25ED%25EE%25EE%25E1%25F0%25E0%25E7%25E8%25E5" TargetMode="External"/><Relationship Id="rId35" Type="http://schemas.openxmlformats.org/officeDocument/2006/relationships/hyperlink" Target="http://infourok.ru/go.html?href=http%3A%2F%2Fwww.forest.ru%2F" TargetMode="External"/><Relationship Id="rId43" Type="http://schemas.openxmlformats.org/officeDocument/2006/relationships/hyperlink" Target="http://infourok.ru/go.html?href=http%3A%2F%2Fwww.forest.ru%2F" TargetMode="External"/><Relationship Id="rId48" Type="http://schemas.openxmlformats.org/officeDocument/2006/relationships/hyperlink" Target="http://infourok.ru/go.html?href=http%3A%2F%2Fzmmu.msu.ru%2F" TargetMode="External"/><Relationship Id="rId56" Type="http://schemas.openxmlformats.org/officeDocument/2006/relationships/hyperlink" Target="http://infourok.ru/go.html?href=http%3A%2F%2Fetno.environment.ru%2F" TargetMode="External"/><Relationship Id="rId8" Type="http://schemas.openxmlformats.org/officeDocument/2006/relationships/hyperlink" Target="https://multiurok.ru/all-files/vneurochka/" TargetMode="External"/><Relationship Id="rId51" Type="http://schemas.openxmlformats.org/officeDocument/2006/relationships/hyperlink" Target="http://infourok.ru/go.html?href=http%3A%2F%2Fzmmu.msu.ru%2F" TargetMode="External"/><Relationship Id="rId3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871F8BA-2B66-4020-8BE9-AF27ADA013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3694</Words>
  <Characters>21060</Characters>
  <Application>Microsoft Office Word</Application>
  <DocSecurity>0</DocSecurity>
  <Lines>175</Lines>
  <Paragraphs>49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Алёна</dc:creator>
  <cp:keywords/>
  <cp:lastModifiedBy>Алёна</cp:lastModifiedBy>
  <cp:revision>5</cp:revision>
  <cp:lastPrinted>2024-10-21T17:06:00Z</cp:lastPrinted>
  <dcterms:created xsi:type="dcterms:W3CDTF">2024-10-21T17:15:00Z</dcterms:created>
  <dcterms:modified xsi:type="dcterms:W3CDTF">2025-01-15T11:44:00Z</dcterms:modified>
</cp:coreProperties>
</file>